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A564" w14:textId="0ADBA262" w:rsidR="007173AC" w:rsidRDefault="007173AC" w:rsidP="007173AC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4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  <w:t>: fractions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supérieures à l’unité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</w:p>
    <w:p w14:paraId="3D3AB3C3" w14:textId="77777777" w:rsidR="007173AC" w:rsidRDefault="007173AC" w:rsidP="007173AC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100F0FCB" w14:textId="77777777" w:rsidR="007173AC" w:rsidRPr="004B1BD8" w:rsidRDefault="007173AC" w:rsidP="0071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2CDD8AF5" w14:textId="77777777" w:rsidR="007173AC" w:rsidRPr="004B1BD8" w:rsidRDefault="007173AC" w:rsidP="0071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117D21C" w14:textId="77777777" w:rsidR="00B01007" w:rsidRPr="00223301" w:rsidRDefault="00B01007" w:rsidP="00B01007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9E45A48" w14:textId="77777777" w:rsidR="00B01007" w:rsidRPr="003E149E" w:rsidRDefault="00B01007" w:rsidP="00B0100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3E149E">
        <w:rPr>
          <w:rFonts w:asciiTheme="majorBidi" w:hAnsiTheme="majorBidi" w:cstheme="majorBidi"/>
          <w:sz w:val="24"/>
          <w:szCs w:val="24"/>
          <w:lang w:val="fr-FR"/>
        </w:rPr>
        <w:t>Souligne les fractions qui sont inférieures à l’unité, encadre celles qui sont égales à l’unité, encercle celles qui sont supérieures à l’unité.</w:t>
      </w:r>
    </w:p>
    <w:p w14:paraId="58685B64" w14:textId="77777777" w:rsidR="00B01007" w:rsidRPr="003E149E" w:rsidRDefault="00B01007" w:rsidP="00B01007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3686DFFF" w14:textId="5DA4C342" w:rsidR="00B01007" w:rsidRPr="003E149E" w:rsidRDefault="003E149E" w:rsidP="003E149E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</w:t>
      </w:r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8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6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7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9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> ;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    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8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13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6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 xml:space="preserve"> ;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den>
        </m:f>
      </m:oMath>
      <w:r w:rsidR="00B01007" w:rsidRPr="003E149E">
        <w:rPr>
          <w:rFonts w:asciiTheme="majorBidi" w:hAnsiTheme="majorBidi" w:cstheme="majorBidi"/>
          <w:sz w:val="28"/>
          <w:szCs w:val="28"/>
          <w:lang w:val="fr-FR"/>
        </w:rPr>
        <w:t> .</w:t>
      </w:r>
    </w:p>
    <w:p w14:paraId="6F4C1D37" w14:textId="77777777" w:rsidR="00B01007" w:rsidRPr="003E149E" w:rsidRDefault="00B01007" w:rsidP="00B01007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609B02E" w14:textId="6A3CFABF" w:rsidR="00B01007" w:rsidRDefault="00B01007" w:rsidP="00B0100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3E149E">
        <w:rPr>
          <w:rFonts w:asciiTheme="majorBidi" w:hAnsiTheme="majorBidi" w:cstheme="majorBidi"/>
          <w:sz w:val="24"/>
          <w:szCs w:val="24"/>
          <w:lang w:val="fr-FR"/>
        </w:rPr>
        <w:t>Ecris chaque fraction comme la somme d’un entier et d’une fraction inférieure à l’unité.  Ex </w:t>
      </w:r>
      <w:r w:rsidRPr="003E149E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 2+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den>
        </m:f>
      </m:oMath>
    </w:p>
    <w:p w14:paraId="406C51D2" w14:textId="77777777" w:rsidR="0097607E" w:rsidRPr="003E149E" w:rsidRDefault="0097607E" w:rsidP="0097607E">
      <w:pPr>
        <w:pStyle w:val="Paragraphedeliste"/>
        <w:rPr>
          <w:rFonts w:asciiTheme="majorBidi" w:hAnsiTheme="majorBidi" w:cstheme="majorBidi"/>
          <w:sz w:val="28"/>
          <w:szCs w:val="28"/>
          <w:lang w:val="fr-FR"/>
        </w:rPr>
      </w:pPr>
    </w:p>
    <w:p w14:paraId="642FA757" w14:textId="7FED7A5D" w:rsidR="00B01007" w:rsidRPr="0097607E" w:rsidRDefault="0097607E" w:rsidP="0097607E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eastAsia="MS Mincho" w:hAnsiTheme="majorBidi" w:cstheme="majorBidi"/>
          <w:sz w:val="28"/>
          <w:szCs w:val="28"/>
          <w:lang w:val="fr-FR"/>
        </w:rPr>
        <w:t xml:space="preserve">    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>=</m:t>
        </m:r>
      </m:oMath>
      <w:r w:rsidR="00B01007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="00C23D73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   </w:t>
      </w:r>
      <w:r w:rsidR="00B01007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 </w:t>
      </w:r>
      <w:r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B01007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>=</m:t>
        </m:r>
      </m:oMath>
      <w:r w:rsidR="00B01007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   </w:t>
      </w:r>
      <w:r w:rsidR="00C23D73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          </w:t>
      </w:r>
      <w:r w:rsidR="00B01007" w:rsidRPr="0097607E">
        <w:rPr>
          <w:rFonts w:asciiTheme="majorBidi" w:hAnsiTheme="majorBidi" w:cstheme="majorBidi"/>
          <w:sz w:val="28"/>
          <w:szCs w:val="28"/>
          <w:lang w:val="fr-FR"/>
        </w:rPr>
        <w:t xml:space="preserve">  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>=</m:t>
        </m:r>
      </m:oMath>
    </w:p>
    <w:p w14:paraId="1333A946" w14:textId="77777777" w:rsidR="00B01007" w:rsidRPr="003E149E" w:rsidRDefault="00B01007" w:rsidP="00B01007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fr-FR"/>
        </w:rPr>
      </w:pPr>
    </w:p>
    <w:p w14:paraId="3FF18ECA" w14:textId="77777777" w:rsidR="00B01007" w:rsidRPr="003E149E" w:rsidRDefault="00B01007" w:rsidP="00B01007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50BA1216" w14:textId="3236490E" w:rsidR="00C23D73" w:rsidRPr="003E149E" w:rsidRDefault="00EE7004" w:rsidP="00B0100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a)</w:t>
      </w:r>
      <w:r w:rsidR="00B01007" w:rsidRPr="003E149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D1D46">
        <w:rPr>
          <w:rFonts w:asciiTheme="majorBidi" w:hAnsiTheme="majorBidi" w:cstheme="majorBidi"/>
          <w:sz w:val="24"/>
          <w:szCs w:val="24"/>
          <w:lang w:val="fr-FR"/>
        </w:rPr>
        <w:t xml:space="preserve">Une quantité constituée par </w:t>
      </w:r>
      <w:r w:rsidR="00B01007" w:rsidRPr="003E149E">
        <w:rPr>
          <w:rFonts w:asciiTheme="majorBidi" w:hAnsiTheme="majorBidi" w:cstheme="majorBidi"/>
          <w:sz w:val="24"/>
          <w:szCs w:val="24"/>
          <w:lang w:val="fr-FR"/>
        </w:rPr>
        <w:t xml:space="preserve">1 tout et 1 tiers </w:t>
      </w:r>
      <w:r w:rsidR="00FD1D46">
        <w:rPr>
          <w:rFonts w:asciiTheme="majorBidi" w:hAnsiTheme="majorBidi" w:cstheme="majorBidi"/>
          <w:sz w:val="24"/>
          <w:szCs w:val="24"/>
          <w:lang w:val="fr-FR"/>
        </w:rPr>
        <w:t>est</w:t>
      </w:r>
      <w:r w:rsidR="00B01007" w:rsidRPr="003E149E">
        <w:rPr>
          <w:rFonts w:asciiTheme="majorBidi" w:hAnsiTheme="majorBidi" w:cstheme="majorBidi"/>
          <w:sz w:val="24"/>
          <w:szCs w:val="24"/>
          <w:lang w:val="fr-FR"/>
        </w:rPr>
        <w:t xml:space="preserve"> représentés par : </w:t>
      </w:r>
    </w:p>
    <w:p w14:paraId="30FFA33E" w14:textId="18D83C27" w:rsidR="00B01007" w:rsidRPr="003E149E" w:rsidRDefault="00C23D73" w:rsidP="00C23D73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 w:rsidRPr="003E1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886BBA" wp14:editId="313231E6">
                <wp:simplePos x="0" y="0"/>
                <wp:positionH relativeFrom="column">
                  <wp:posOffset>1397468</wp:posOffset>
                </wp:positionH>
                <wp:positionV relativeFrom="paragraph">
                  <wp:posOffset>155012</wp:posOffset>
                </wp:positionV>
                <wp:extent cx="1828800" cy="657225"/>
                <wp:effectExtent l="0" t="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57225"/>
                          <a:chOff x="0" y="0"/>
                          <a:chExt cx="1882441" cy="6572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1714500" cy="657225"/>
                            <a:chOff x="0" y="0"/>
                            <a:chExt cx="1714500" cy="6572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161925"/>
                              <a:ext cx="581025" cy="247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133475" y="0"/>
                              <a:ext cx="581025" cy="247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1133475" y="409575"/>
                              <a:ext cx="581025" cy="247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639391" y="165004"/>
                            <a:ext cx="1243050" cy="314325"/>
                            <a:chOff x="61875" y="0"/>
                            <a:chExt cx="1243050" cy="314325"/>
                          </a:xfrm>
                        </wpg:grpSpPr>
                        <wps:wsp>
                          <wps:cNvPr id="8" name="Straight Connector 8"/>
                          <wps:cNvCnPr/>
                          <wps:spPr>
                            <a:xfrm>
                              <a:off x="428625" y="171450"/>
                              <a:ext cx="87630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61875" y="0"/>
                              <a:ext cx="3524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B932BD" w14:textId="1C84B6BF" w:rsidR="00C23D73" w:rsidRPr="00C23D73" w:rsidRDefault="00C23D73" w:rsidP="00C23D73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C23D73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group w14:anchorId="3A886BBA" id="Group 4" o:spid="_x0000_s1026" style="position:absolute;left:0;text-align:left;margin-left:110.05pt;margin-top:12.2pt;width:2in;height:51.75pt;z-index:251663360;mso-width-relative:margin" coordsize="18824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">
                <v:group id="Group 1" o:spid="_x0000_s1027" style="position:absolute;width:17145;height:6572" coordsize="17145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8" style="position:absolute;top:1619;width:5810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<v:rect id="Rectangle 9" o:spid="_x0000_s1029" style="position:absolute;left:11334;width:5811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" filled="f" strokecolor="windowText" strokeweight="1pt"/>
                  <v:rect id="Rectangle 10" o:spid="_x0000_s1030" style="position:absolute;left:11334;top:4095;width:5811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</v:group>
                <v:group id="Group 3" o:spid="_x0000_s1031" style="position:absolute;left:6393;top:1650;width:12431;height:3143" coordorigin="618" coordsize="12430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Straight Connector 8" o:spid="_x0000_s1032" style="position:absolute;visibility:visible;mso-wrap-style:square" from="4286,1714" to="13049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  <v:stroke joinstyle="miter"/>
                  </v:line>
                  <v:rect id="Rectangle 2" o:spid="_x0000_s1033" style="position:absolute;left:618;width:352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  <v:textbox>
                      <w:txbxContent>
                        <w:p w14:paraId="39B932BD" w14:textId="1C84B6BF" w:rsidR="00C23D73" w:rsidRPr="00C23D73" w:rsidRDefault="00C23D73" w:rsidP="00C23D73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23D73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01007" w:rsidRPr="003E149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A263C6A" w14:textId="02E9E8B3" w:rsidR="00B01007" w:rsidRPr="003E149E" w:rsidRDefault="00B01007" w:rsidP="00B01007">
      <w:pPr>
        <w:pStyle w:val="Paragraphedeliste"/>
        <w:ind w:left="1320"/>
        <w:rPr>
          <w:rFonts w:asciiTheme="majorBidi" w:hAnsiTheme="majorBidi" w:cstheme="majorBidi"/>
          <w:sz w:val="24"/>
          <w:szCs w:val="24"/>
          <w:lang w:val="fr-FR"/>
        </w:rPr>
      </w:pPr>
      <w:r w:rsidRPr="003E149E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</w:t>
      </w:r>
    </w:p>
    <w:p w14:paraId="07E8A5DF" w14:textId="7307FE4E" w:rsidR="00B01007" w:rsidRPr="003E149E" w:rsidRDefault="00B01007" w:rsidP="00B01007">
      <w:pPr>
        <w:pStyle w:val="Paragraphedeliste"/>
        <w:ind w:left="1320"/>
        <w:rPr>
          <w:rFonts w:asciiTheme="majorBidi" w:hAnsiTheme="majorBidi" w:cstheme="majorBidi"/>
          <w:sz w:val="24"/>
          <w:szCs w:val="24"/>
          <w:lang w:val="fr-FR"/>
        </w:rPr>
      </w:pPr>
      <w:r w:rsidRPr="003E149E">
        <w:rPr>
          <w:rFonts w:asciiTheme="majorBidi" w:hAnsiTheme="majorBidi" w:cstheme="majorBidi"/>
          <w:sz w:val="24"/>
          <w:szCs w:val="24"/>
          <w:lang w:val="fr-FR"/>
        </w:rPr>
        <w:t xml:space="preserve">             </w:t>
      </w:r>
    </w:p>
    <w:p w14:paraId="03301D0E" w14:textId="77777777" w:rsidR="00B01007" w:rsidRPr="003E149E" w:rsidRDefault="00B01007" w:rsidP="00B01007">
      <w:pPr>
        <w:pStyle w:val="Paragraphedeliste"/>
        <w:ind w:left="1320"/>
        <w:rPr>
          <w:rFonts w:asciiTheme="majorBidi" w:hAnsiTheme="majorBidi" w:cstheme="majorBidi"/>
          <w:sz w:val="24"/>
          <w:szCs w:val="24"/>
          <w:lang w:val="fr-FR"/>
        </w:rPr>
      </w:pPr>
    </w:p>
    <w:p w14:paraId="67D748AC" w14:textId="77777777" w:rsidR="00B01007" w:rsidRPr="003E149E" w:rsidRDefault="00B01007" w:rsidP="00B01007">
      <w:pPr>
        <w:pStyle w:val="Paragraphedeliste"/>
        <w:ind w:left="1320"/>
        <w:rPr>
          <w:rFonts w:asciiTheme="majorBidi" w:hAnsiTheme="majorBidi" w:cstheme="majorBidi"/>
          <w:sz w:val="24"/>
          <w:szCs w:val="24"/>
          <w:lang w:val="fr-FR"/>
        </w:rPr>
      </w:pPr>
    </w:p>
    <w:p w14:paraId="490BDD3B" w14:textId="4E059A05" w:rsidR="00B01007" w:rsidRDefault="00FD1D46" w:rsidP="00FD1D46">
      <w:pPr>
        <w:pStyle w:val="Paragraphedeliste"/>
        <w:ind w:left="708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b) Colorie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3</m:t>
            </m:r>
          </m:den>
        </m:f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, puis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3</m:t>
            </m:r>
          </m:den>
        </m:f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, puis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6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3</m:t>
            </m:r>
          </m:den>
        </m:f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 d’un carré. Dans les cas où ce sont des fractions plus grandes que l’unité, écris-les sous forme d’un entier + fraction plus petite que l’unité. </w:t>
      </w:r>
    </w:p>
    <w:p w14:paraId="62C681BA" w14:textId="77777777" w:rsidR="00FD1D46" w:rsidRPr="003E149E" w:rsidRDefault="00FD1D46" w:rsidP="00B01007">
      <w:pPr>
        <w:pStyle w:val="Paragraphedeliste"/>
        <w:ind w:left="1320"/>
        <w:rPr>
          <w:rFonts w:asciiTheme="majorBidi" w:hAnsiTheme="majorBidi" w:cstheme="majorBidi"/>
          <w:sz w:val="24"/>
          <w:szCs w:val="24"/>
          <w:lang w:val="fr-FR"/>
        </w:rPr>
      </w:pPr>
    </w:p>
    <w:p w14:paraId="16E4965D" w14:textId="1A75775D" w:rsidR="000F5F60" w:rsidRPr="0097607E" w:rsidRDefault="00FD1D46" w:rsidP="0097607E">
      <w:pPr>
        <w:ind w:firstLine="708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</w:t>
      </w:r>
      <w:r w:rsidR="00EE7004">
        <w:rPr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B01007" w:rsidRPr="0097607E">
        <w:rPr>
          <w:rFonts w:asciiTheme="majorBidi" w:hAnsiTheme="majorBidi" w:cstheme="majorBidi"/>
          <w:sz w:val="24"/>
          <w:szCs w:val="24"/>
          <w:lang w:val="fr-FR"/>
        </w:rPr>
        <w:t xml:space="preserve">Représente à l’aide de rectangles,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un objet constitué par </w:t>
      </w:r>
      <w:r w:rsidR="00B01007" w:rsidRPr="0097607E">
        <w:rPr>
          <w:rFonts w:asciiTheme="majorBidi" w:hAnsiTheme="majorBidi" w:cstheme="majorBidi"/>
          <w:sz w:val="24"/>
          <w:szCs w:val="24"/>
          <w:lang w:val="fr-FR"/>
        </w:rPr>
        <w:t xml:space="preserve">3 </w:t>
      </w:r>
      <w:proofErr w:type="spellStart"/>
      <w:r w:rsidR="00B01007" w:rsidRPr="0097607E">
        <w:rPr>
          <w:rFonts w:asciiTheme="majorBidi" w:hAnsiTheme="majorBidi" w:cstheme="majorBidi"/>
          <w:sz w:val="24"/>
          <w:szCs w:val="24"/>
          <w:lang w:val="fr-FR"/>
        </w:rPr>
        <w:t>touts</w:t>
      </w:r>
      <w:proofErr w:type="spellEnd"/>
      <w:r w:rsidR="00B01007" w:rsidRPr="0097607E">
        <w:rPr>
          <w:rFonts w:asciiTheme="majorBidi" w:hAnsiTheme="majorBidi" w:cstheme="majorBidi"/>
          <w:sz w:val="24"/>
          <w:szCs w:val="24"/>
          <w:lang w:val="fr-FR"/>
        </w:rPr>
        <w:t xml:space="preserve"> et 2 septièmes.</w:t>
      </w:r>
    </w:p>
    <w:p w14:paraId="295AED83" w14:textId="3C4CF85E" w:rsidR="00C23D73" w:rsidRPr="003E149E" w:rsidRDefault="00C23D73" w:rsidP="00C23D73">
      <w:pPr>
        <w:rPr>
          <w:rFonts w:asciiTheme="majorBidi" w:hAnsiTheme="majorBidi" w:cstheme="majorBidi"/>
          <w:sz w:val="24"/>
          <w:szCs w:val="24"/>
          <w:lang w:val="fr-FR"/>
        </w:rPr>
      </w:pPr>
      <w:r w:rsidRPr="003E1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04B0" wp14:editId="63D0B408">
                <wp:simplePos x="0" y="0"/>
                <wp:positionH relativeFrom="column">
                  <wp:posOffset>414316</wp:posOffset>
                </wp:positionH>
                <wp:positionV relativeFrom="paragraph">
                  <wp:posOffset>111983</wp:posOffset>
                </wp:positionV>
                <wp:extent cx="5039279" cy="1505667"/>
                <wp:effectExtent l="0" t="0" r="28575" b="1841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279" cy="150566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DB3E742" id="Rectangle: Rounded Corners 5" o:spid="_x0000_s1026" style="position:absolute;margin-left:32.6pt;margin-top:8.8pt;width:396.8pt;height:1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" filled="f" strokecolor="#0d0d0d [3069]" strokeweight="1.5pt">
                <v:stroke joinstyle="miter"/>
              </v:roundrect>
            </w:pict>
          </mc:Fallback>
        </mc:AlternateContent>
      </w:r>
    </w:p>
    <w:p w14:paraId="7711CBD5" w14:textId="00C5AC02" w:rsidR="00C23D73" w:rsidRPr="003E149E" w:rsidRDefault="00C23D73" w:rsidP="00C23D73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A64857E" w14:textId="3D621887" w:rsidR="00C23D73" w:rsidRPr="003E149E" w:rsidRDefault="00C23D73" w:rsidP="00C23D73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753CB9B" w14:textId="64B6EDF8" w:rsidR="00C23D73" w:rsidRPr="003E149E" w:rsidRDefault="00C23D73" w:rsidP="00C23D73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8D43C40" w14:textId="61185870" w:rsidR="00C23D73" w:rsidRPr="003E149E" w:rsidRDefault="00C23D73" w:rsidP="00C23D73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C23D73" w:rsidRPr="003E149E" w:rsidSect="006B5FD2">
      <w:headerReference w:type="default" r:id="rId7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19412" w14:textId="77777777" w:rsidR="000E4E03" w:rsidRDefault="000E4E03" w:rsidP="007173AC">
      <w:pPr>
        <w:spacing w:after="0" w:line="240" w:lineRule="auto"/>
      </w:pPr>
      <w:r>
        <w:separator/>
      </w:r>
    </w:p>
  </w:endnote>
  <w:endnote w:type="continuationSeparator" w:id="0">
    <w:p w14:paraId="7707F0C9" w14:textId="77777777" w:rsidR="000E4E03" w:rsidRDefault="000E4E03" w:rsidP="0071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8CCEF" w14:textId="77777777" w:rsidR="000E4E03" w:rsidRDefault="000E4E03" w:rsidP="007173AC">
      <w:pPr>
        <w:spacing w:after="0" w:line="240" w:lineRule="auto"/>
      </w:pPr>
      <w:r>
        <w:separator/>
      </w:r>
    </w:p>
  </w:footnote>
  <w:footnote w:type="continuationSeparator" w:id="0">
    <w:p w14:paraId="5ED04198" w14:textId="77777777" w:rsidR="000E4E03" w:rsidRDefault="000E4E03" w:rsidP="0071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6A9E" w14:textId="2E2D929C" w:rsidR="007173AC" w:rsidRDefault="007173AC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5E48B5" wp14:editId="2D182005">
              <wp:simplePos x="0" y="0"/>
              <wp:positionH relativeFrom="margin">
                <wp:posOffset>0</wp:posOffset>
              </wp:positionH>
              <wp:positionV relativeFrom="page">
                <wp:posOffset>617855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829E50" w14:textId="1CEF8C98" w:rsidR="007173AC" w:rsidRDefault="007173AC" w:rsidP="007173AC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7173A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7173A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7173A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>Séquences fraction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5E48B5" id="Rectangle 197" o:spid="_x0000_s1034" style="position:absolute;margin-left:0;margin-top:48.6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" o:allowoverlap="f" fillcolor="#4472c4 [3204]" stroked="f" strokeweight="1pt">
              <v:textbox style="mso-fit-shape-to-text:t">
                <w:txbxContent>
                  <w:p w14:paraId="26829E50" w14:textId="1CEF8C98" w:rsidR="007173AC" w:rsidRDefault="007173AC" w:rsidP="007173AC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7173A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7173A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7173A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>Séquences fraction 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7B99"/>
    <w:multiLevelType w:val="hybridMultilevel"/>
    <w:tmpl w:val="0F56A9B6"/>
    <w:lvl w:ilvl="0" w:tplc="AD02C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D2CFE"/>
    <w:multiLevelType w:val="hybridMultilevel"/>
    <w:tmpl w:val="E4F4F2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1D5D"/>
    <w:multiLevelType w:val="hybridMultilevel"/>
    <w:tmpl w:val="0E541622"/>
    <w:lvl w:ilvl="0" w:tplc="8FFEA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7"/>
    <w:rsid w:val="000E4E03"/>
    <w:rsid w:val="003E149E"/>
    <w:rsid w:val="0041685E"/>
    <w:rsid w:val="004C407B"/>
    <w:rsid w:val="006A0E70"/>
    <w:rsid w:val="006B5FD2"/>
    <w:rsid w:val="007173AC"/>
    <w:rsid w:val="007E6D52"/>
    <w:rsid w:val="008020F8"/>
    <w:rsid w:val="008104E2"/>
    <w:rsid w:val="008217AB"/>
    <w:rsid w:val="008B3EEF"/>
    <w:rsid w:val="008E21E3"/>
    <w:rsid w:val="009164F9"/>
    <w:rsid w:val="0092711E"/>
    <w:rsid w:val="00954EBE"/>
    <w:rsid w:val="0097607E"/>
    <w:rsid w:val="009E7B05"/>
    <w:rsid w:val="00AB08C7"/>
    <w:rsid w:val="00B01007"/>
    <w:rsid w:val="00B8217D"/>
    <w:rsid w:val="00B94B83"/>
    <w:rsid w:val="00C23D73"/>
    <w:rsid w:val="00C547E8"/>
    <w:rsid w:val="00C562FA"/>
    <w:rsid w:val="00D56E89"/>
    <w:rsid w:val="00EE7004"/>
    <w:rsid w:val="00F54860"/>
    <w:rsid w:val="00FD1D4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A53A"/>
  <w14:defaultImageDpi w14:val="32767"/>
  <w15:chartTrackingRefBased/>
  <w15:docId w15:val="{1ED576B5-2832-E140-8792-FB9E8EA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1007"/>
    <w:pPr>
      <w:spacing w:after="200" w:line="276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qFormat/>
    <w:rsid w:val="00B01007"/>
    <w:pPr>
      <w:spacing w:after="160" w:line="259" w:lineRule="auto"/>
      <w:ind w:left="720"/>
      <w:contextualSpacing/>
    </w:pPr>
    <w:rPr>
      <w:rFonts w:eastAsia="MS Mincho"/>
    </w:rPr>
  </w:style>
  <w:style w:type="table" w:styleId="Grilledutableau">
    <w:name w:val="Table Grid"/>
    <w:basedOn w:val="TableauNormal"/>
    <w:uiPriority w:val="59"/>
    <w:rsid w:val="00C562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D1D4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17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3AC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17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3A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996AC7DB774EA6CE7665F535B95C" ma:contentTypeVersion="2" ma:contentTypeDescription="Crée un document." ma:contentTypeScope="" ma:versionID="9c9aed9cebb35a2415486b77cc692fdc">
  <xsd:schema xmlns:xsd="http://www.w3.org/2001/XMLSchema" xmlns:xs="http://www.w3.org/2001/XMLSchema" xmlns:p="http://schemas.microsoft.com/office/2006/metadata/properties" xmlns:ns2="9d0b55f4-2809-4223-a844-fa6629e52ccf" xmlns:ns3="88b740fa-ed47-4024-81b8-9a2395655b65" targetNamespace="http://schemas.microsoft.com/office/2006/metadata/properties" ma:root="true" ma:fieldsID="fd05c763514d47d7d93c3fee6db1927d" ns2:_="" ns3:_="">
    <xsd:import namespace="9d0b55f4-2809-4223-a844-fa6629e52ccf"/>
    <xsd:import namespace="88b740fa-ed47-4024-81b8-9a2395655b65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f5cb74-9d25-4f72-9174-9ead7b2ceced}" ma:internalName="TaxCatchAll" ma:showField="CatchAllData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6f5cb74-9d25-4f72-9174-9ead7b2ceced}" ma:internalName="TaxCatchAllLabel" ma:readOnly="true" ma:showField="CatchAllDataLabel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0fa-ed47-4024-81b8-9a2395655b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A8917AB2-F28D-44B0-9AD0-2401E7A3D78D}"/>
</file>

<file path=customXml/itemProps2.xml><?xml version="1.0" encoding="utf-8"?>
<ds:datastoreItem xmlns:ds="http://schemas.openxmlformats.org/officeDocument/2006/customXml" ds:itemID="{05261B7C-4B6D-4EF7-A3A4-818DBD92B507}"/>
</file>

<file path=customXml/itemProps3.xml><?xml version="1.0" encoding="utf-8"?>
<ds:datastoreItem xmlns:ds="http://schemas.openxmlformats.org/officeDocument/2006/customXml" ds:itemID="{00F5B856-057E-46BA-8208-5F304D019411}"/>
</file>

<file path=customXml/itemProps4.xml><?xml version="1.0" encoding="utf-8"?>
<ds:datastoreItem xmlns:ds="http://schemas.openxmlformats.org/officeDocument/2006/customXml" ds:itemID="{3C233191-1134-46FB-90E0-76DF094D3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4</cp:revision>
  <dcterms:created xsi:type="dcterms:W3CDTF">2021-06-21T20:32:00Z</dcterms:created>
  <dcterms:modified xsi:type="dcterms:W3CDTF">2021-06-23T13:52:00Z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0x0101002545996AC7DB774EA6CE7665F535B95C</vt:lpwstr>
  </property>
</Properties>
</file>