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9CDFE" w14:textId="77777777" w:rsidR="00AD69F9" w:rsidRPr="000D4D07" w:rsidRDefault="00AD69F9">
      <w:pPr>
        <w:rPr>
          <w:rFonts w:asciiTheme="minorHAnsi" w:hAnsiTheme="minorHAnsi"/>
        </w:rPr>
      </w:pPr>
      <w:r w:rsidRPr="000D4D07">
        <w:rPr>
          <w:rFonts w:asciiTheme="minorHAnsi" w:hAnsiTheme="minorHAnsi"/>
          <w:noProof/>
        </w:rPr>
        <mc:AlternateContent>
          <mc:Choice Requires="wps">
            <w:drawing>
              <wp:anchor distT="0" distB="0" distL="114300" distR="114300" simplePos="0" relativeHeight="251659264" behindDoc="0" locked="0" layoutInCell="1" allowOverlap="1" wp14:anchorId="49B079B6" wp14:editId="123A1359">
                <wp:simplePos x="0" y="0"/>
                <wp:positionH relativeFrom="column">
                  <wp:posOffset>1256030</wp:posOffset>
                </wp:positionH>
                <wp:positionV relativeFrom="paragraph">
                  <wp:posOffset>-215265</wp:posOffset>
                </wp:positionV>
                <wp:extent cx="5721985" cy="500380"/>
                <wp:effectExtent l="0" t="0" r="0" b="0"/>
                <wp:wrapSquare wrapText="bothSides"/>
                <wp:docPr id="1" name="Text Box 16"/>
                <wp:cNvGraphicFramePr/>
                <a:graphic xmlns:a="http://schemas.openxmlformats.org/drawingml/2006/main">
                  <a:graphicData uri="http://schemas.microsoft.com/office/word/2010/wordprocessingShape">
                    <wps:wsp>
                      <wps:cNvSpPr txBox="1"/>
                      <wps:spPr>
                        <a:xfrm>
                          <a:off x="0" y="0"/>
                          <a:ext cx="5721985" cy="500380"/>
                        </a:xfrm>
                        <a:prstGeom prst="rect">
                          <a:avLst/>
                        </a:prstGeom>
                        <a:noFill/>
                        <a:ln>
                          <a:noFill/>
                          <a:prstDash/>
                        </a:ln>
                      </wps:spPr>
                      <wps:txbx>
                        <w:txbxContent>
                          <w:p w14:paraId="6EE50C54" w14:textId="77777777" w:rsidR="001C628D" w:rsidRPr="00AD69F9" w:rsidRDefault="00FB263B" w:rsidP="001C628D">
                            <w:pPr>
                              <w:jc w:val="center"/>
                              <w:rPr>
                                <w:rFonts w:ascii="Times New Roman" w:hAnsi="Times New Roman"/>
                                <w:b/>
                                <w:caps/>
                                <w:color w:val="202124"/>
                                <w:sz w:val="40"/>
                                <w:szCs w:val="40"/>
                                <w:shd w:val="clear" w:color="auto" w:fill="FFFFFF"/>
                              </w:rPr>
                            </w:pPr>
                            <w:r w:rsidRPr="00AD69F9">
                              <w:rPr>
                                <w:rFonts w:ascii="Times New Roman" w:hAnsi="Times New Roman"/>
                                <w:b/>
                                <w:caps/>
                                <w:color w:val="202124"/>
                                <w:sz w:val="40"/>
                                <w:szCs w:val="40"/>
                                <w:shd w:val="clear" w:color="auto" w:fill="FFFFFF"/>
                              </w:rPr>
                              <w:t>Les outils aratoires</w:t>
                            </w: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type w14:anchorId="49B079B6" id="_x0000_t202" coordsize="21600,21600" o:spt="202" path="m,l,21600r21600,l21600,xe">
                <v:stroke joinstyle="miter"/>
                <v:path gradientshapeok="t" o:connecttype="rect"/>
              </v:shapetype>
              <v:shape id="Text Box 16" o:spid="_x0000_s1026" type="#_x0000_t202" style="position:absolute;margin-left:98.9pt;margin-top:-16.95pt;width:450.55pt;height:39.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" filled="f" stroked="f">
                <v:textbox>
                  <w:txbxContent>
                    <w:p w14:paraId="6EE50C54" w14:textId="77777777" w:rsidR="001C628D" w:rsidRPr="00AD69F9" w:rsidRDefault="00FB263B" w:rsidP="001C628D">
                      <w:pPr>
                        <w:jc w:val="center"/>
                        <w:rPr>
                          <w:rFonts w:ascii="Times New Roman" w:hAnsi="Times New Roman"/>
                          <w:b/>
                          <w:caps/>
                          <w:color w:val="202124"/>
                          <w:sz w:val="40"/>
                          <w:szCs w:val="40"/>
                          <w:shd w:val="clear" w:color="auto" w:fill="FFFFFF"/>
                        </w:rPr>
                      </w:pPr>
                      <w:r w:rsidRPr="00AD69F9">
                        <w:rPr>
                          <w:rFonts w:ascii="Times New Roman" w:hAnsi="Times New Roman"/>
                          <w:b/>
                          <w:caps/>
                          <w:color w:val="202124"/>
                          <w:sz w:val="40"/>
                          <w:szCs w:val="40"/>
                          <w:shd w:val="clear" w:color="auto" w:fill="FFFFFF"/>
                        </w:rPr>
                        <w:t>Les outils aratoires</w:t>
                      </w:r>
                    </w:p>
                  </w:txbxContent>
                </v:textbox>
                <w10:wrap type="square"/>
              </v:shape>
            </w:pict>
          </mc:Fallback>
        </mc:AlternateContent>
      </w:r>
    </w:p>
    <w:p w14:paraId="7D33F22D" w14:textId="77777777" w:rsidR="006179FC" w:rsidRDefault="006179FC">
      <w:pPr>
        <w:rPr>
          <w:rFonts w:asciiTheme="minorHAnsi" w:hAnsiTheme="minorHAnsi"/>
          <w:b/>
          <w:lang w:val="fr-FR"/>
        </w:rPr>
      </w:pPr>
    </w:p>
    <w:p w14:paraId="43B0734C" w14:textId="0AF89334" w:rsidR="00DE32D4" w:rsidRPr="001A77E8" w:rsidRDefault="000D4D07">
      <w:pPr>
        <w:rPr>
          <w:rFonts w:asciiTheme="minorHAnsi" w:hAnsiTheme="minorHAnsi"/>
          <w:lang w:val="fr-FR"/>
        </w:rPr>
      </w:pPr>
      <w:r w:rsidRPr="001A77E8">
        <w:rPr>
          <w:rFonts w:asciiTheme="minorHAnsi" w:hAnsiTheme="minorHAnsi"/>
          <w:b/>
          <w:lang w:val="fr-FR"/>
        </w:rPr>
        <w:t>Définition</w:t>
      </w:r>
      <w:r w:rsidR="00AD69F9" w:rsidRPr="001A77E8">
        <w:rPr>
          <w:rFonts w:asciiTheme="minorHAnsi" w:hAnsiTheme="minorHAnsi"/>
          <w:b/>
          <w:lang w:val="fr-FR"/>
        </w:rPr>
        <w:t xml:space="preserve"> </w:t>
      </w:r>
      <w:r w:rsidR="00AD69F9" w:rsidRPr="001A77E8">
        <w:rPr>
          <w:rFonts w:asciiTheme="minorHAnsi" w:hAnsiTheme="minorHAnsi"/>
          <w:lang w:val="fr-FR"/>
        </w:rPr>
        <w:t xml:space="preserve">: un outil aratoire est un outil qui permet </w:t>
      </w:r>
      <w:r w:rsidRPr="001A77E8">
        <w:rPr>
          <w:rFonts w:asciiTheme="minorHAnsi" w:hAnsiTheme="minorHAnsi"/>
          <w:lang w:val="fr-FR"/>
        </w:rPr>
        <w:t>de travailler le sol, c’est-à-dire à l’</w:t>
      </w:r>
      <w:r w:rsidR="001C628D">
        <w:rPr>
          <w:rFonts w:asciiTheme="minorHAnsi" w:hAnsiTheme="minorHAnsi"/>
          <w:lang w:val="fr-FR"/>
        </w:rPr>
        <w:t>ameublir, le labourer, le biner</w:t>
      </w:r>
      <w:r w:rsidRPr="001A77E8">
        <w:rPr>
          <w:rFonts w:asciiTheme="minorHAnsi" w:hAnsiTheme="minorHAnsi"/>
          <w:lang w:val="fr-FR"/>
        </w:rPr>
        <w:t>…</w:t>
      </w:r>
      <w:r w:rsidR="00AD69F9" w:rsidRPr="001A77E8">
        <w:rPr>
          <w:rFonts w:asciiTheme="minorHAnsi" w:hAnsiTheme="minorHAnsi"/>
          <w:lang w:val="fr-FR"/>
        </w:rPr>
        <w:t xml:space="preserve"> </w:t>
      </w:r>
      <w:r w:rsidR="00B55799" w:rsidRPr="001A77E8">
        <w:rPr>
          <w:rFonts w:asciiTheme="minorHAnsi" w:hAnsiTheme="minorHAnsi"/>
          <w:lang w:val="fr-FR"/>
        </w:rPr>
        <w:t>afin de le préparer pour une production agricole.</w:t>
      </w:r>
      <w:r w:rsidRPr="001A77E8">
        <w:rPr>
          <w:rFonts w:asciiTheme="minorHAnsi" w:hAnsiTheme="minorHAnsi"/>
          <w:lang w:val="fr-FR"/>
        </w:rPr>
        <w:t xml:space="preserve"> </w:t>
      </w:r>
    </w:p>
    <w:tbl>
      <w:tblPr>
        <w:tblW w:w="9576" w:type="dxa"/>
        <w:tblLayout w:type="fixed"/>
        <w:tblCellMar>
          <w:left w:w="10" w:type="dxa"/>
          <w:right w:w="10" w:type="dxa"/>
        </w:tblCellMar>
        <w:tblLook w:val="0000" w:firstRow="0" w:lastRow="0" w:firstColumn="0" w:lastColumn="0" w:noHBand="0" w:noVBand="0"/>
      </w:tblPr>
      <w:tblGrid>
        <w:gridCol w:w="534"/>
        <w:gridCol w:w="1701"/>
        <w:gridCol w:w="4252"/>
        <w:gridCol w:w="3089"/>
      </w:tblGrid>
      <w:tr w:rsidR="00DE32D4" w:rsidRPr="001A77E8" w14:paraId="616F76A4" w14:textId="77777777" w:rsidTr="005F60E4">
        <w:trPr>
          <w:tblHead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3440545" w14:textId="77777777" w:rsidR="00DE32D4" w:rsidRPr="001A77E8" w:rsidRDefault="00FB263B">
            <w:pPr>
              <w:spacing w:after="0" w:line="240" w:lineRule="auto"/>
              <w:rPr>
                <w:rFonts w:asciiTheme="minorHAnsi" w:hAnsiTheme="minorHAnsi"/>
              </w:rPr>
            </w:pPr>
            <w:r w:rsidRPr="001A77E8">
              <w:rPr>
                <w:rFonts w:asciiTheme="minorHAnsi" w:hAnsiTheme="minorHAnsi"/>
              </w:rPr>
              <w:t xml:space="preserve">No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38B2007" w14:textId="77777777" w:rsidR="00DE32D4" w:rsidRPr="001A77E8" w:rsidRDefault="00FB263B">
            <w:pPr>
              <w:spacing w:after="0" w:line="240" w:lineRule="auto"/>
              <w:rPr>
                <w:rFonts w:asciiTheme="minorHAnsi" w:hAnsiTheme="minorHAnsi"/>
              </w:rPr>
            </w:pPr>
            <w:r w:rsidRPr="001A77E8">
              <w:rPr>
                <w:rFonts w:asciiTheme="minorHAnsi" w:hAnsiTheme="minorHAnsi"/>
              </w:rPr>
              <w:t>Nom de l’outil</w:t>
            </w:r>
          </w:p>
        </w:tc>
        <w:tc>
          <w:tcPr>
            <w:tcW w:w="42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4B587EF7" w14:textId="77777777" w:rsidR="00DE32D4" w:rsidRPr="001A77E8" w:rsidRDefault="00FB263B" w:rsidP="000D4D07">
            <w:pPr>
              <w:spacing w:after="0" w:line="240" w:lineRule="auto"/>
              <w:jc w:val="center"/>
              <w:rPr>
                <w:rFonts w:asciiTheme="minorHAnsi" w:hAnsiTheme="minorHAnsi"/>
              </w:rPr>
            </w:pPr>
            <w:r w:rsidRPr="001A77E8">
              <w:rPr>
                <w:rFonts w:asciiTheme="minorHAnsi" w:hAnsiTheme="minorHAnsi"/>
                <w:lang w:val="fr-FR"/>
              </w:rPr>
              <w:t>Représentation</w:t>
            </w:r>
          </w:p>
        </w:tc>
        <w:tc>
          <w:tcPr>
            <w:tcW w:w="30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D0B9C14" w14:textId="77777777" w:rsidR="00DE32D4" w:rsidRPr="001A77E8" w:rsidRDefault="00FB263B">
            <w:pPr>
              <w:spacing w:after="0" w:line="240" w:lineRule="auto"/>
              <w:rPr>
                <w:rFonts w:asciiTheme="minorHAnsi" w:hAnsiTheme="minorHAnsi"/>
              </w:rPr>
            </w:pPr>
            <w:r w:rsidRPr="001A77E8">
              <w:rPr>
                <w:rFonts w:asciiTheme="minorHAnsi" w:hAnsiTheme="minorHAnsi"/>
              </w:rPr>
              <w:t xml:space="preserve">Description </w:t>
            </w:r>
          </w:p>
        </w:tc>
      </w:tr>
      <w:tr w:rsidR="00DE32D4" w:rsidRPr="00331E15" w14:paraId="0BD80F77"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76772" w14:textId="77777777" w:rsidR="00DE32D4" w:rsidRPr="001A77E8" w:rsidRDefault="00FB263B">
            <w:pPr>
              <w:spacing w:after="0" w:line="240" w:lineRule="auto"/>
              <w:rPr>
                <w:rFonts w:asciiTheme="minorHAnsi" w:hAnsiTheme="minorHAnsi"/>
              </w:rPr>
            </w:pPr>
            <w:r w:rsidRPr="001A77E8">
              <w:rPr>
                <w:rFonts w:asciiTheme="minorHAnsi" w:hAnsiTheme="minorHAnsi"/>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8292C" w14:textId="77777777" w:rsidR="00DE32D4" w:rsidRPr="001A77E8" w:rsidRDefault="00FB263B">
            <w:pPr>
              <w:spacing w:after="0" w:line="240" w:lineRule="auto"/>
              <w:rPr>
                <w:rFonts w:asciiTheme="minorHAnsi" w:hAnsiTheme="minorHAnsi"/>
              </w:rPr>
            </w:pPr>
            <w:r w:rsidRPr="001A77E8">
              <w:rPr>
                <w:rFonts w:asciiTheme="minorHAnsi" w:hAnsiTheme="minorHAnsi"/>
              </w:rPr>
              <w:t xml:space="preserve">Bâton </w:t>
            </w:r>
            <w:r w:rsidRPr="001A77E8">
              <w:rPr>
                <w:rFonts w:asciiTheme="minorHAnsi" w:hAnsiTheme="minorHAnsi"/>
                <w:lang w:val="fr-FR"/>
              </w:rPr>
              <w:t>fouisseur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075FE"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5904FF6B" wp14:editId="2FC78DA7">
                  <wp:extent cx="1129085" cy="2910178"/>
                  <wp:effectExtent l="0" t="0" r="0" b="5080"/>
                  <wp:docPr id="2" name="Picture 1" descr="https://upload.wikimedia.org/wikipedia/commons/7/74/Grabstock.png?1639925918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128788" cy="2909413"/>
                          </a:xfrm>
                          <a:prstGeom prst="rect">
                            <a:avLst/>
                          </a:prstGeom>
                          <a:noFill/>
                          <a:ln>
                            <a:noFill/>
                            <a:prstDash/>
                          </a:ln>
                        </pic:spPr>
                      </pic:pic>
                    </a:graphicData>
                  </a:graphic>
                </wp:inline>
              </w:drawing>
            </w:r>
          </w:p>
          <w:p w14:paraId="448B7886" w14:textId="77777777" w:rsidR="00C54B50" w:rsidRPr="00C54B50" w:rsidRDefault="00C54B50">
            <w:pPr>
              <w:spacing w:after="0" w:line="240" w:lineRule="auto"/>
              <w:rPr>
                <w:rFonts w:asciiTheme="minorHAnsi" w:hAnsiTheme="minorHAnsi"/>
                <w:lang w:val="fr-FR"/>
              </w:rPr>
            </w:pPr>
            <w:r w:rsidRPr="00C54B50">
              <w:rPr>
                <w:rFonts w:asciiTheme="minorHAnsi" w:hAnsiTheme="minorHAnsi"/>
                <w:lang w:val="fr-FR"/>
              </w:rPr>
              <w:t>Source :</w:t>
            </w:r>
            <w:r w:rsidRPr="00C54B50">
              <w:rPr>
                <w:lang w:val="fr-FR"/>
              </w:rPr>
              <w:t xml:space="preserve"> </w:t>
            </w:r>
            <w:hyperlink r:id="rId12" w:history="1">
              <w:r w:rsidRPr="006C04CB">
                <w:rPr>
                  <w:rStyle w:val="Lienhypertexte"/>
                  <w:rFonts w:asciiTheme="minorHAnsi" w:hAnsiTheme="minorHAnsi"/>
                  <w:lang w:val="fr-FR"/>
                </w:rPr>
                <w:t>https://www.wikiwand.com/fr/B%C3%A2ton_fouisseur</w:t>
              </w:r>
            </w:hyperlink>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B920F" w14:textId="77777777" w:rsidR="00DE32D4" w:rsidRPr="001A77E8" w:rsidRDefault="00C572DD">
            <w:pPr>
              <w:spacing w:after="0" w:line="240" w:lineRule="auto"/>
              <w:jc w:val="both"/>
              <w:rPr>
                <w:rFonts w:asciiTheme="minorHAnsi" w:hAnsiTheme="minorHAnsi"/>
                <w:lang w:val="fr-FR"/>
              </w:rPr>
            </w:pPr>
            <w:r>
              <w:rPr>
                <w:rFonts w:asciiTheme="minorHAnsi" w:hAnsiTheme="minorHAnsi"/>
                <w:color w:val="202124"/>
                <w:shd w:val="clear" w:color="auto" w:fill="FFFFFF"/>
                <w:lang w:val="fr-FR"/>
              </w:rPr>
              <w:t xml:space="preserve">Le </w:t>
            </w:r>
            <w:r w:rsidR="00FB263B" w:rsidRPr="001A77E8">
              <w:rPr>
                <w:rFonts w:asciiTheme="minorHAnsi" w:hAnsiTheme="minorHAnsi"/>
                <w:bCs/>
                <w:color w:val="202124"/>
                <w:shd w:val="clear" w:color="auto" w:fill="FFFFFF"/>
                <w:lang w:val="fr-FR"/>
              </w:rPr>
              <w:t>bâton fouisseur</w:t>
            </w:r>
            <w:r>
              <w:rPr>
                <w:rFonts w:asciiTheme="minorHAnsi" w:hAnsiTheme="minorHAnsi"/>
                <w:color w:val="202124"/>
                <w:shd w:val="clear" w:color="auto" w:fill="FFFFFF"/>
                <w:lang w:val="fr-FR"/>
              </w:rPr>
              <w:t xml:space="preserve"> ou </w:t>
            </w:r>
            <w:r w:rsidR="00FB263B" w:rsidRPr="001A77E8">
              <w:rPr>
                <w:rFonts w:asciiTheme="minorHAnsi" w:hAnsiTheme="minorHAnsi"/>
                <w:bCs/>
                <w:color w:val="202124"/>
                <w:shd w:val="clear" w:color="auto" w:fill="FFFFFF"/>
                <w:lang w:val="fr-FR"/>
              </w:rPr>
              <w:t>bâton</w:t>
            </w:r>
            <w:r>
              <w:rPr>
                <w:rFonts w:asciiTheme="minorHAnsi" w:hAnsiTheme="minorHAnsi"/>
                <w:color w:val="202124"/>
                <w:shd w:val="clear" w:color="auto" w:fill="FFFFFF"/>
                <w:lang w:val="fr-FR"/>
              </w:rPr>
              <w:t xml:space="preserve"> </w:t>
            </w:r>
            <w:r w:rsidR="00FB263B" w:rsidRPr="001A77E8">
              <w:rPr>
                <w:rFonts w:asciiTheme="minorHAnsi" w:hAnsiTheme="minorHAnsi"/>
                <w:color w:val="202124"/>
                <w:shd w:val="clear" w:color="auto" w:fill="FFFFFF"/>
                <w:lang w:val="fr-FR"/>
              </w:rPr>
              <w:t>à fouir est un pieu plus ou moins long, plus ou moins lourd, dont se servent certain</w:t>
            </w:r>
            <w:r w:rsidR="001C628D">
              <w:rPr>
                <w:rFonts w:asciiTheme="minorHAnsi" w:hAnsiTheme="minorHAnsi"/>
                <w:color w:val="202124"/>
                <w:shd w:val="clear" w:color="auto" w:fill="FFFFFF"/>
                <w:lang w:val="fr-FR"/>
              </w:rPr>
              <w:t>e</w:t>
            </w:r>
            <w:r w:rsidR="00FB263B" w:rsidRPr="001A77E8">
              <w:rPr>
                <w:rFonts w:asciiTheme="minorHAnsi" w:hAnsiTheme="minorHAnsi"/>
                <w:color w:val="202124"/>
                <w:shd w:val="clear" w:color="auto" w:fill="FFFFFF"/>
                <w:lang w:val="fr-FR"/>
              </w:rPr>
              <w:t xml:space="preserve">s </w:t>
            </w:r>
            <w:r w:rsidR="001C628D">
              <w:rPr>
                <w:rFonts w:asciiTheme="minorHAnsi" w:hAnsiTheme="minorHAnsi"/>
                <w:color w:val="202124"/>
                <w:shd w:val="clear" w:color="auto" w:fill="FFFFFF"/>
                <w:lang w:val="fr-FR"/>
              </w:rPr>
              <w:t>personnes</w:t>
            </w:r>
            <w:r w:rsidR="00FB263B" w:rsidRPr="001A77E8">
              <w:rPr>
                <w:rFonts w:asciiTheme="minorHAnsi" w:hAnsiTheme="minorHAnsi"/>
                <w:color w:val="202124"/>
                <w:shd w:val="clear" w:color="auto" w:fill="FFFFFF"/>
                <w:lang w:val="fr-FR"/>
              </w:rPr>
              <w:t xml:space="preserve"> pour creuser la terre afin d'en extraire les tubercules. Il peut également servir à ameublir le sol en vue de l'ensemencer. Seule la force </w:t>
            </w:r>
            <w:r w:rsidR="00B55799" w:rsidRPr="001A77E8">
              <w:rPr>
                <w:rFonts w:asciiTheme="minorHAnsi" w:hAnsiTheme="minorHAnsi"/>
                <w:color w:val="202124"/>
                <w:shd w:val="clear" w:color="auto" w:fill="FFFFFF"/>
                <w:lang w:val="fr-FR"/>
              </w:rPr>
              <w:t>musculaire humaine</w:t>
            </w:r>
            <w:r w:rsidR="00FB263B" w:rsidRPr="001A77E8">
              <w:rPr>
                <w:rFonts w:asciiTheme="minorHAnsi" w:hAnsiTheme="minorHAnsi"/>
                <w:color w:val="202124"/>
                <w:shd w:val="clear" w:color="auto" w:fill="FFFFFF"/>
                <w:lang w:val="fr-FR"/>
              </w:rPr>
              <w:t xml:space="preserve"> est nécessaire pour utiliser le bâton fouisseur.</w:t>
            </w:r>
          </w:p>
          <w:p w14:paraId="2C3F1A13" w14:textId="77777777" w:rsidR="00DE32D4" w:rsidRPr="001A77E8" w:rsidRDefault="00DE32D4" w:rsidP="00C572DD">
            <w:pPr>
              <w:spacing w:after="0" w:line="240" w:lineRule="auto"/>
              <w:jc w:val="both"/>
              <w:rPr>
                <w:rFonts w:asciiTheme="minorHAnsi" w:hAnsiTheme="minorHAnsi"/>
                <w:lang w:val="fr-FR"/>
              </w:rPr>
            </w:pPr>
          </w:p>
        </w:tc>
      </w:tr>
      <w:tr w:rsidR="00DE32D4" w:rsidRPr="00331E15" w14:paraId="3F6818DD"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6036C" w14:textId="77777777" w:rsidR="00DE32D4" w:rsidRPr="001A77E8" w:rsidRDefault="00FB263B">
            <w:pPr>
              <w:spacing w:after="0" w:line="240" w:lineRule="auto"/>
              <w:rPr>
                <w:rFonts w:asciiTheme="minorHAnsi" w:hAnsiTheme="minorHAnsi"/>
              </w:rPr>
            </w:pPr>
            <w:r w:rsidRPr="001A77E8">
              <w:rPr>
                <w:rFonts w:asciiTheme="minorHAnsi" w:hAnsiTheme="minorHAnsi"/>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E331A" w14:textId="77777777" w:rsidR="00DE32D4" w:rsidRPr="001A77E8" w:rsidRDefault="00FB263B">
            <w:pPr>
              <w:spacing w:after="0" w:line="240" w:lineRule="auto"/>
              <w:rPr>
                <w:rFonts w:asciiTheme="minorHAnsi" w:hAnsiTheme="minorHAnsi"/>
              </w:rPr>
            </w:pPr>
            <w:r w:rsidRPr="001A77E8">
              <w:rPr>
                <w:rFonts w:asciiTheme="minorHAnsi" w:hAnsiTheme="minorHAnsi"/>
                <w:lang w:val="fr-FR"/>
              </w:rPr>
              <w:t>Bêche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B69CC" w14:textId="77777777" w:rsidR="00DE32D4" w:rsidRDefault="00C54B50">
            <w:pPr>
              <w:spacing w:after="0" w:line="240" w:lineRule="auto"/>
              <w:rPr>
                <w:rFonts w:asciiTheme="minorHAnsi" w:hAnsiTheme="minorHAnsi"/>
              </w:rPr>
            </w:pPr>
            <w:r w:rsidRPr="00C54B50">
              <w:rPr>
                <w:rFonts w:asciiTheme="minorHAnsi" w:hAnsiTheme="minorHAnsi"/>
                <w:noProof/>
              </w:rPr>
              <w:drawing>
                <wp:inline distT="0" distB="0" distL="0" distR="0" wp14:anchorId="15921B15" wp14:editId="2125BF2F">
                  <wp:extent cx="713778" cy="2886345"/>
                  <wp:effectExtent l="0" t="318" r="0" b="0"/>
                  <wp:docPr id="17" name="Image 17" descr="https://upload.wikimedia.org/wikipedia/commons/thumb/5/50/B%C3%AAche.jpg/320px-B%C3%A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0/B%C3%AAche.jpg/320px-B%C3%AAch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H="1">
                            <a:off x="0" y="0"/>
                            <a:ext cx="714791" cy="2890443"/>
                          </a:xfrm>
                          <a:prstGeom prst="rect">
                            <a:avLst/>
                          </a:prstGeom>
                          <a:noFill/>
                          <a:ln>
                            <a:noFill/>
                          </a:ln>
                        </pic:spPr>
                      </pic:pic>
                    </a:graphicData>
                  </a:graphic>
                </wp:inline>
              </w:drawing>
            </w:r>
          </w:p>
          <w:p w14:paraId="2EE6B2F8" w14:textId="77777777" w:rsidR="00C54B50" w:rsidRDefault="00C54B50" w:rsidP="00C54B50">
            <w:pPr>
              <w:spacing w:after="0" w:line="240" w:lineRule="auto"/>
              <w:rPr>
                <w:rFonts w:asciiTheme="minorHAnsi" w:hAnsiTheme="minorHAnsi"/>
                <w:lang w:val="fr-FR"/>
              </w:rPr>
            </w:pPr>
            <w:r w:rsidRPr="00C54B50">
              <w:rPr>
                <w:rFonts w:asciiTheme="minorHAnsi" w:hAnsiTheme="minorHAnsi"/>
                <w:lang w:val="fr-FR"/>
              </w:rPr>
              <w:t>Source :</w:t>
            </w:r>
            <w:r w:rsidRPr="00C54B50">
              <w:rPr>
                <w:lang w:val="fr-FR"/>
              </w:rPr>
              <w:t xml:space="preserve"> </w:t>
            </w:r>
            <w:hyperlink r:id="rId14" w:anchor="/media/Fichier:B%C3%AAche.jpg" w:history="1">
              <w:r w:rsidR="0025337E" w:rsidRPr="006C04CB">
                <w:rPr>
                  <w:rStyle w:val="Lienhypertexte"/>
                  <w:rFonts w:asciiTheme="minorHAnsi" w:hAnsiTheme="minorHAnsi"/>
                  <w:lang w:val="fr-FR"/>
                </w:rPr>
                <w:t>https://fr.wikipedia.org/wiki/B%C3%AAche#/media/Fichier:B%C3%AAche.jpg</w:t>
              </w:r>
            </w:hyperlink>
          </w:p>
          <w:p w14:paraId="636C914F" w14:textId="77777777" w:rsidR="0025337E" w:rsidRDefault="0025337E" w:rsidP="00C54B50">
            <w:pPr>
              <w:spacing w:after="0" w:line="240" w:lineRule="auto"/>
              <w:rPr>
                <w:rFonts w:asciiTheme="minorHAnsi" w:hAnsiTheme="minorHAnsi"/>
                <w:lang w:val="fr-FR"/>
              </w:rPr>
            </w:pPr>
          </w:p>
          <w:p w14:paraId="570F6CE6" w14:textId="77777777" w:rsidR="00C54B50" w:rsidRPr="00C54B50" w:rsidRDefault="00C54B50">
            <w:pPr>
              <w:spacing w:after="0" w:line="240" w:lineRule="auto"/>
              <w:rPr>
                <w:rFonts w:asciiTheme="minorHAnsi" w:hAnsiTheme="minorHAnsi"/>
                <w:lang w:val="fr-FR"/>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18E4C" w14:textId="77777777" w:rsidR="00817C55" w:rsidRPr="001A77E8" w:rsidRDefault="00C572DD">
            <w:pPr>
              <w:pStyle w:val="NormalWeb"/>
              <w:shd w:val="clear" w:color="auto" w:fill="FFFFFF"/>
              <w:spacing w:before="120" w:after="120"/>
              <w:jc w:val="both"/>
              <w:rPr>
                <w:rFonts w:asciiTheme="minorHAnsi" w:hAnsiTheme="minorHAnsi"/>
                <w:sz w:val="22"/>
                <w:szCs w:val="22"/>
                <w:lang w:val="fr-FR"/>
              </w:rPr>
            </w:pPr>
            <w:r>
              <w:rPr>
                <w:rFonts w:asciiTheme="minorHAnsi" w:hAnsiTheme="minorHAnsi"/>
                <w:sz w:val="22"/>
                <w:szCs w:val="22"/>
                <w:lang w:val="fr-FR"/>
              </w:rPr>
              <w:t xml:space="preserve">La </w:t>
            </w:r>
            <w:r w:rsidR="00FB263B" w:rsidRPr="001A77E8">
              <w:rPr>
                <w:rFonts w:asciiTheme="minorHAnsi" w:hAnsiTheme="minorHAnsi"/>
                <w:bCs/>
                <w:sz w:val="22"/>
                <w:szCs w:val="22"/>
                <w:lang w:val="fr-FR"/>
              </w:rPr>
              <w:t>bêche</w:t>
            </w:r>
            <w:r>
              <w:rPr>
                <w:rFonts w:asciiTheme="minorHAnsi" w:hAnsiTheme="minorHAnsi"/>
                <w:sz w:val="22"/>
                <w:szCs w:val="22"/>
                <w:lang w:val="fr-FR"/>
              </w:rPr>
              <w:t xml:space="preserve"> </w:t>
            </w:r>
            <w:r w:rsidR="00FB263B" w:rsidRPr="001A77E8">
              <w:rPr>
                <w:rFonts w:asciiTheme="minorHAnsi" w:hAnsiTheme="minorHAnsi"/>
                <w:sz w:val="22"/>
                <w:szCs w:val="22"/>
                <w:lang w:val="fr-FR"/>
              </w:rPr>
              <w:t>est</w:t>
            </w:r>
            <w:r w:rsidR="00817C55" w:rsidRPr="001A77E8">
              <w:rPr>
                <w:rFonts w:asciiTheme="minorHAnsi" w:hAnsiTheme="minorHAnsi"/>
                <w:sz w:val="22"/>
                <w:szCs w:val="22"/>
                <w:lang w:val="fr-FR"/>
              </w:rPr>
              <w:t xml:space="preserve"> outil </w:t>
            </w:r>
            <w:r w:rsidR="00FB263B" w:rsidRPr="001A77E8">
              <w:rPr>
                <w:rFonts w:asciiTheme="minorHAnsi" w:hAnsiTheme="minorHAnsi"/>
                <w:sz w:val="22"/>
                <w:szCs w:val="22"/>
                <w:lang w:val="fr-FR"/>
              </w:rPr>
              <w:t>manuel</w:t>
            </w:r>
            <w:r w:rsidR="001C628D">
              <w:rPr>
                <w:rFonts w:asciiTheme="minorHAnsi" w:hAnsiTheme="minorHAnsi"/>
                <w:sz w:val="22"/>
                <w:szCs w:val="22"/>
                <w:lang w:val="fr-FR"/>
              </w:rPr>
              <w:t>, utilisant la force musculaire,</w:t>
            </w:r>
            <w:r w:rsidR="00817C55" w:rsidRPr="001A77E8">
              <w:rPr>
                <w:rFonts w:asciiTheme="minorHAnsi" w:hAnsiTheme="minorHAnsi"/>
                <w:sz w:val="22"/>
                <w:szCs w:val="22"/>
                <w:lang w:val="fr-FR"/>
              </w:rPr>
              <w:t xml:space="preserve"> </w:t>
            </w:r>
            <w:r w:rsidR="00FB263B" w:rsidRPr="001A77E8">
              <w:rPr>
                <w:rFonts w:asciiTheme="minorHAnsi" w:hAnsiTheme="minorHAnsi"/>
                <w:sz w:val="22"/>
                <w:szCs w:val="22"/>
                <w:lang w:val="fr-FR"/>
              </w:rPr>
              <w:t>servant à retourner et à ameublir la terre sur de petites surfaces. Sa fonction</w:t>
            </w:r>
            <w:r w:rsidR="00B55799" w:rsidRPr="001A77E8">
              <w:rPr>
                <w:rFonts w:asciiTheme="minorHAnsi" w:hAnsiTheme="minorHAnsi"/>
                <w:sz w:val="22"/>
                <w:szCs w:val="22"/>
                <w:lang w:val="fr-FR"/>
              </w:rPr>
              <w:t xml:space="preserve"> principale</w:t>
            </w:r>
            <w:r w:rsidR="00FB263B" w:rsidRPr="001A77E8">
              <w:rPr>
                <w:rFonts w:asciiTheme="minorHAnsi" w:hAnsiTheme="minorHAnsi"/>
                <w:sz w:val="22"/>
                <w:szCs w:val="22"/>
                <w:lang w:val="fr-FR"/>
              </w:rPr>
              <w:t xml:space="preserve"> est d'ameublir </w:t>
            </w:r>
            <w:r>
              <w:rPr>
                <w:rFonts w:asciiTheme="minorHAnsi" w:hAnsiTheme="minorHAnsi"/>
                <w:sz w:val="22"/>
                <w:szCs w:val="22"/>
                <w:lang w:val="fr-FR"/>
              </w:rPr>
              <w:t>en profondeur (de l'ordre de 35</w:t>
            </w:r>
            <w:r w:rsidR="00FB263B" w:rsidRPr="001A77E8">
              <w:rPr>
                <w:rFonts w:asciiTheme="minorHAnsi" w:hAnsiTheme="minorHAnsi"/>
                <w:sz w:val="22"/>
                <w:szCs w:val="22"/>
                <w:lang w:val="fr-FR"/>
              </w:rPr>
              <w:t>cm</w:t>
            </w:r>
            <w:r w:rsidR="00817C55" w:rsidRPr="001A77E8">
              <w:rPr>
                <w:rFonts w:asciiTheme="minorHAnsi" w:hAnsiTheme="minorHAnsi"/>
                <w:sz w:val="22"/>
                <w:szCs w:val="22"/>
                <w:lang w:val="fr-FR"/>
              </w:rPr>
              <w:t xml:space="preserve"> de profondeur</w:t>
            </w:r>
            <w:r w:rsidR="00FB263B" w:rsidRPr="001A77E8">
              <w:rPr>
                <w:rFonts w:asciiTheme="minorHAnsi" w:hAnsiTheme="minorHAnsi"/>
                <w:sz w:val="22"/>
                <w:szCs w:val="22"/>
                <w:lang w:val="fr-FR"/>
              </w:rPr>
              <w:t xml:space="preserve">) la terre en la retournant. </w:t>
            </w:r>
            <w:r w:rsidR="00817C55" w:rsidRPr="001A77E8">
              <w:rPr>
                <w:rFonts w:asciiTheme="minorHAnsi" w:hAnsiTheme="minorHAnsi"/>
                <w:sz w:val="22"/>
                <w:szCs w:val="22"/>
                <w:lang w:val="fr-FR"/>
              </w:rPr>
              <w:t xml:space="preserve">Cette </w:t>
            </w:r>
            <w:r w:rsidR="00FB263B" w:rsidRPr="001A77E8">
              <w:rPr>
                <w:rFonts w:asciiTheme="minorHAnsi" w:hAnsiTheme="minorHAnsi"/>
                <w:sz w:val="22"/>
                <w:szCs w:val="22"/>
                <w:lang w:val="fr-FR"/>
              </w:rPr>
              <w:t xml:space="preserve">opération de retournement permet </w:t>
            </w:r>
            <w:r w:rsidR="00817C55" w:rsidRPr="001A77E8">
              <w:rPr>
                <w:rFonts w:asciiTheme="minorHAnsi" w:hAnsiTheme="minorHAnsi"/>
                <w:sz w:val="22"/>
                <w:szCs w:val="22"/>
                <w:lang w:val="fr-FR"/>
              </w:rPr>
              <w:t>d’enfouir de la matière organique</w:t>
            </w:r>
            <w:r w:rsidR="00FB263B" w:rsidRPr="001A77E8">
              <w:rPr>
                <w:rFonts w:asciiTheme="minorHAnsi" w:hAnsiTheme="minorHAnsi"/>
                <w:sz w:val="22"/>
                <w:szCs w:val="22"/>
                <w:lang w:val="fr-FR"/>
              </w:rPr>
              <w:t xml:space="preserve"> pour enrichir le sol. </w:t>
            </w:r>
          </w:p>
          <w:p w14:paraId="534CABCF" w14:textId="77777777" w:rsidR="00DE32D4" w:rsidRPr="001A77E8" w:rsidRDefault="00FB263B" w:rsidP="001C628D">
            <w:pPr>
              <w:pStyle w:val="NormalWeb"/>
              <w:shd w:val="clear" w:color="auto" w:fill="FFFFFF"/>
              <w:spacing w:before="120" w:after="120"/>
              <w:jc w:val="both"/>
              <w:rPr>
                <w:rFonts w:asciiTheme="minorHAnsi" w:hAnsiTheme="minorHAnsi"/>
                <w:lang w:val="fr-FR"/>
              </w:rPr>
            </w:pPr>
            <w:r w:rsidRPr="001A77E8">
              <w:rPr>
                <w:rFonts w:asciiTheme="minorHAnsi" w:hAnsiTheme="minorHAnsi"/>
                <w:sz w:val="22"/>
                <w:szCs w:val="22"/>
                <w:lang w:val="fr-FR"/>
              </w:rPr>
              <w:t xml:space="preserve">La bêche est constituée d'une pièce de travail métallique, </w:t>
            </w:r>
            <w:r w:rsidR="00817C55" w:rsidRPr="001A77E8">
              <w:rPr>
                <w:rFonts w:asciiTheme="minorHAnsi" w:hAnsiTheme="minorHAnsi"/>
                <w:sz w:val="22"/>
                <w:szCs w:val="22"/>
                <w:lang w:val="fr-FR"/>
              </w:rPr>
              <w:t>et</w:t>
            </w:r>
            <w:r w:rsidRPr="001A77E8">
              <w:rPr>
                <w:rFonts w:asciiTheme="minorHAnsi" w:hAnsiTheme="minorHAnsi"/>
                <w:sz w:val="22"/>
                <w:szCs w:val="22"/>
                <w:lang w:val="fr-FR"/>
              </w:rPr>
              <w:t xml:space="preserve"> d'un manche</w:t>
            </w:r>
            <w:r w:rsidR="00817C55" w:rsidRPr="001A77E8">
              <w:rPr>
                <w:rFonts w:asciiTheme="minorHAnsi" w:hAnsiTheme="minorHAnsi"/>
                <w:sz w:val="22"/>
                <w:szCs w:val="22"/>
                <w:lang w:val="fr-FR"/>
              </w:rPr>
              <w:t>, généralement</w:t>
            </w:r>
            <w:r w:rsidRPr="001A77E8">
              <w:rPr>
                <w:rFonts w:asciiTheme="minorHAnsi" w:hAnsiTheme="minorHAnsi"/>
                <w:sz w:val="22"/>
                <w:szCs w:val="22"/>
                <w:lang w:val="fr-FR"/>
              </w:rPr>
              <w:t xml:space="preserve"> en bois</w:t>
            </w:r>
            <w:r w:rsidR="00817C55" w:rsidRPr="001A77E8">
              <w:rPr>
                <w:rFonts w:asciiTheme="minorHAnsi" w:hAnsiTheme="minorHAnsi"/>
                <w:sz w:val="22"/>
                <w:szCs w:val="22"/>
                <w:lang w:val="fr-FR"/>
              </w:rPr>
              <w:t>. Ce manche</w:t>
            </w:r>
            <w:r w:rsidR="00B55799" w:rsidRPr="001A77E8">
              <w:rPr>
                <w:rFonts w:asciiTheme="minorHAnsi" w:hAnsiTheme="minorHAnsi"/>
                <w:sz w:val="22"/>
                <w:szCs w:val="22"/>
                <w:lang w:val="fr-FR"/>
              </w:rPr>
              <w:t xml:space="preserve"> ser</w:t>
            </w:r>
            <w:r w:rsidR="00817C55" w:rsidRPr="001A77E8">
              <w:rPr>
                <w:rFonts w:asciiTheme="minorHAnsi" w:hAnsiTheme="minorHAnsi"/>
                <w:sz w:val="22"/>
                <w:szCs w:val="22"/>
                <w:lang w:val="fr-FR"/>
              </w:rPr>
              <w:t>t</w:t>
            </w:r>
            <w:r w:rsidR="00B55799" w:rsidRPr="001A77E8">
              <w:rPr>
                <w:rFonts w:asciiTheme="minorHAnsi" w:hAnsiTheme="minorHAnsi"/>
                <w:sz w:val="22"/>
                <w:szCs w:val="22"/>
                <w:lang w:val="fr-FR"/>
              </w:rPr>
              <w:t xml:space="preserve"> de bras de levier</w:t>
            </w:r>
            <w:r w:rsidR="00817C55" w:rsidRPr="001A77E8">
              <w:rPr>
                <w:rFonts w:asciiTheme="minorHAnsi" w:hAnsiTheme="minorHAnsi"/>
                <w:sz w:val="22"/>
                <w:szCs w:val="22"/>
                <w:lang w:val="fr-FR"/>
              </w:rPr>
              <w:t xml:space="preserve"> et la partie métallique </w:t>
            </w:r>
            <w:r w:rsidR="00817C55" w:rsidRPr="001A77E8">
              <w:rPr>
                <w:rFonts w:asciiTheme="minorHAnsi" w:hAnsiTheme="minorHAnsi"/>
                <w:sz w:val="22"/>
                <w:szCs w:val="22"/>
                <w:lang w:val="fr-FR"/>
              </w:rPr>
              <w:lastRenderedPageBreak/>
              <w:t>repose sur un point d’appui, en contact avec le sol</w:t>
            </w:r>
            <w:r w:rsidRPr="001A77E8">
              <w:rPr>
                <w:rFonts w:asciiTheme="minorHAnsi" w:hAnsiTheme="minorHAnsi"/>
                <w:sz w:val="22"/>
                <w:szCs w:val="22"/>
                <w:lang w:val="fr-FR"/>
              </w:rPr>
              <w:t>.</w:t>
            </w:r>
          </w:p>
        </w:tc>
      </w:tr>
      <w:tr w:rsidR="00DE32D4" w:rsidRPr="00331E15" w14:paraId="340F017F" w14:textId="77777777" w:rsidTr="005F60E4">
        <w:trPr>
          <w:trHeight w:val="472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EA902" w14:textId="77777777" w:rsidR="00DE32D4" w:rsidRPr="001A77E8" w:rsidRDefault="00FB263B">
            <w:pPr>
              <w:spacing w:after="0" w:line="240" w:lineRule="auto"/>
              <w:rPr>
                <w:rFonts w:asciiTheme="minorHAnsi" w:hAnsiTheme="minorHAnsi"/>
              </w:rPr>
            </w:pPr>
            <w:r w:rsidRPr="001A77E8">
              <w:rPr>
                <w:rFonts w:asciiTheme="minorHAnsi" w:hAnsiTheme="minorHAnsi"/>
              </w:rPr>
              <w:lastRenderedPageBreak/>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67995" w14:textId="77777777" w:rsidR="00DE32D4" w:rsidRPr="001A77E8" w:rsidRDefault="00FB263B">
            <w:pPr>
              <w:spacing w:after="0" w:line="240" w:lineRule="auto"/>
              <w:rPr>
                <w:rFonts w:asciiTheme="minorHAnsi" w:hAnsiTheme="minorHAnsi"/>
              </w:rPr>
            </w:pPr>
            <w:r w:rsidRPr="001A77E8">
              <w:rPr>
                <w:rFonts w:asciiTheme="minorHAnsi" w:hAnsiTheme="minorHAnsi"/>
                <w:lang w:val="fr-FR"/>
              </w:rPr>
              <w:t>Binette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32A63" w14:textId="77777777" w:rsidR="00DE32D4" w:rsidRPr="001A77E8" w:rsidRDefault="005D0E4F">
            <w:pPr>
              <w:spacing w:after="0" w:line="240" w:lineRule="auto"/>
              <w:rPr>
                <w:rFonts w:asciiTheme="minorHAnsi" w:hAnsiTheme="minorHAnsi"/>
              </w:rPr>
            </w:pPr>
            <w:r>
              <w:rPr>
                <w:noProof/>
              </w:rPr>
              <w:drawing>
                <wp:inline distT="0" distB="0" distL="0" distR="0" wp14:anchorId="40243DA6" wp14:editId="495DDF66">
                  <wp:extent cx="2508250" cy="2870200"/>
                  <wp:effectExtent l="0" t="0" r="6350" b="6350"/>
                  <wp:docPr id="18" name="Picture 18" descr="https://upload.wikimedia.org/wikipedia/commons/thumb/2/26/Hoe_2.jpg/800px-Ho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6/Hoe_2.jpg/800px-Ho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0611" cy="2872902"/>
                          </a:xfrm>
                          <a:prstGeom prst="rect">
                            <a:avLst/>
                          </a:prstGeom>
                          <a:noFill/>
                          <a:ln>
                            <a:noFill/>
                          </a:ln>
                        </pic:spPr>
                      </pic:pic>
                    </a:graphicData>
                  </a:graphic>
                </wp:inline>
              </w:drawing>
            </w:r>
          </w:p>
          <w:p w14:paraId="369DE8F7" w14:textId="77777777" w:rsidR="00DE32D4" w:rsidRPr="00582C78" w:rsidRDefault="005D0E4F">
            <w:pPr>
              <w:spacing w:after="0" w:line="240" w:lineRule="auto"/>
              <w:rPr>
                <w:rFonts w:asciiTheme="minorHAnsi" w:hAnsiTheme="minorHAnsi"/>
                <w:lang w:val="fr-HT"/>
              </w:rPr>
            </w:pPr>
            <w:r w:rsidRPr="00582C78">
              <w:rPr>
                <w:rFonts w:asciiTheme="minorHAnsi" w:hAnsiTheme="minorHAnsi"/>
                <w:lang w:val="fr-HT"/>
              </w:rPr>
              <w:t>Source:</w:t>
            </w:r>
          </w:p>
          <w:p w14:paraId="62FF0CC4" w14:textId="77777777" w:rsidR="00DE32D4" w:rsidRDefault="00582C78" w:rsidP="005D0E4F">
            <w:pPr>
              <w:spacing w:after="0" w:line="240" w:lineRule="auto"/>
              <w:rPr>
                <w:rFonts w:asciiTheme="minorHAnsi" w:hAnsiTheme="minorHAnsi"/>
                <w:lang w:val="fr-HT"/>
              </w:rPr>
            </w:pPr>
            <w:r w:rsidRPr="00582C78">
              <w:rPr>
                <w:rFonts w:asciiTheme="minorHAnsi" w:hAnsiTheme="minorHAnsi"/>
                <w:lang w:val="fr-HT"/>
              </w:rPr>
              <w:t xml:space="preserve">Par </w:t>
            </w:r>
            <w:proofErr w:type="spellStart"/>
            <w:r w:rsidRPr="00582C78">
              <w:rPr>
                <w:rFonts w:asciiTheme="minorHAnsi" w:hAnsiTheme="minorHAnsi"/>
                <w:lang w:val="fr-HT"/>
              </w:rPr>
              <w:t>Izvora</w:t>
            </w:r>
            <w:proofErr w:type="spellEnd"/>
            <w:r w:rsidRPr="00582C78">
              <w:rPr>
                <w:rFonts w:asciiTheme="minorHAnsi" w:hAnsiTheme="minorHAnsi"/>
                <w:lang w:val="fr-HT"/>
              </w:rPr>
              <w:t xml:space="preserve"> — Travail personnel, CC BY-SA 4.0, </w:t>
            </w:r>
            <w:hyperlink r:id="rId16" w:history="1">
              <w:r w:rsidRPr="00205EC7">
                <w:rPr>
                  <w:rStyle w:val="Lienhypertexte"/>
                  <w:rFonts w:asciiTheme="minorHAnsi" w:hAnsiTheme="minorHAnsi"/>
                  <w:lang w:val="fr-HT"/>
                </w:rPr>
                <w:t>https://commons.wikimedia.org/w/index.php?curid=5529366</w:t>
              </w:r>
            </w:hyperlink>
          </w:p>
          <w:p w14:paraId="6D99AE84" w14:textId="77777777" w:rsidR="00582C78" w:rsidRPr="00582C78" w:rsidRDefault="00582C78" w:rsidP="005D0E4F">
            <w:pPr>
              <w:spacing w:after="0" w:line="240" w:lineRule="auto"/>
              <w:rPr>
                <w:rFonts w:asciiTheme="minorHAnsi" w:hAnsiTheme="minorHAnsi"/>
                <w:lang w:val="fr-HT"/>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8ECB3" w14:textId="77777777" w:rsidR="008A6086" w:rsidRPr="001A77E8" w:rsidRDefault="00FB263B" w:rsidP="00817C55">
            <w:pPr>
              <w:shd w:val="clear" w:color="auto" w:fill="FFFFFF"/>
              <w:spacing w:before="100" w:after="100" w:line="240" w:lineRule="auto"/>
              <w:jc w:val="both"/>
              <w:rPr>
                <w:rFonts w:asciiTheme="minorHAnsi" w:eastAsia="Times New Roman" w:hAnsiTheme="minorHAnsi"/>
                <w:color w:val="333333"/>
                <w:lang w:val="fr-FR"/>
              </w:rPr>
            </w:pPr>
            <w:r w:rsidRPr="001A77E8">
              <w:rPr>
                <w:rFonts w:asciiTheme="minorHAnsi" w:eastAsia="Times New Roman" w:hAnsiTheme="minorHAnsi"/>
                <w:lang w:val="fr-FR"/>
              </w:rPr>
              <w:t xml:space="preserve">La binette </w:t>
            </w:r>
            <w:r w:rsidR="00817C55" w:rsidRPr="001A77E8">
              <w:rPr>
                <w:rFonts w:asciiTheme="minorHAnsi" w:eastAsia="Times New Roman" w:hAnsiTheme="minorHAnsi"/>
                <w:lang w:val="fr-FR"/>
              </w:rPr>
              <w:t xml:space="preserve">permet </w:t>
            </w:r>
            <w:r w:rsidR="00817C55" w:rsidRPr="001A77E8">
              <w:rPr>
                <w:rFonts w:asciiTheme="minorHAnsi" w:eastAsia="Times New Roman" w:hAnsiTheme="minorHAnsi"/>
                <w:color w:val="333333"/>
                <w:lang w:val="fr-FR"/>
              </w:rPr>
              <w:t>d’</w:t>
            </w:r>
            <w:r w:rsidRPr="001A77E8">
              <w:rPr>
                <w:rFonts w:asciiTheme="minorHAnsi" w:eastAsia="Times New Roman" w:hAnsiTheme="minorHAnsi"/>
                <w:color w:val="333333"/>
                <w:lang w:val="fr-FR"/>
              </w:rPr>
              <w:t>effectuer le binage du sol</w:t>
            </w:r>
            <w:r w:rsidR="00817C55" w:rsidRPr="001A77E8">
              <w:rPr>
                <w:rFonts w:asciiTheme="minorHAnsi" w:eastAsia="Times New Roman" w:hAnsiTheme="minorHAnsi"/>
                <w:color w:val="333333"/>
                <w:lang w:val="fr-FR"/>
              </w:rPr>
              <w:t>. C</w:t>
            </w:r>
            <w:r w:rsidRPr="001A77E8">
              <w:rPr>
                <w:rFonts w:asciiTheme="minorHAnsi" w:eastAsia="Times New Roman" w:hAnsiTheme="minorHAnsi"/>
                <w:color w:val="333333"/>
                <w:lang w:val="fr-FR"/>
              </w:rPr>
              <w:t xml:space="preserve">ette action </w:t>
            </w:r>
            <w:r w:rsidR="008A6086" w:rsidRPr="001A77E8">
              <w:rPr>
                <w:rFonts w:asciiTheme="minorHAnsi" w:eastAsia="Times New Roman" w:hAnsiTheme="minorHAnsi"/>
                <w:color w:val="333333"/>
                <w:lang w:val="fr-FR"/>
              </w:rPr>
              <w:t>consiste à</w:t>
            </w:r>
            <w:r w:rsidR="00817C55" w:rsidRPr="001A77E8">
              <w:rPr>
                <w:rFonts w:asciiTheme="minorHAnsi" w:eastAsia="Times New Roman" w:hAnsiTheme="minorHAnsi"/>
                <w:color w:val="333333"/>
                <w:lang w:val="fr-FR"/>
              </w:rPr>
              <w:t xml:space="preserve"> d’</w:t>
            </w:r>
            <w:r w:rsidRPr="001A77E8">
              <w:rPr>
                <w:rFonts w:asciiTheme="minorHAnsi" w:eastAsia="Times New Roman" w:hAnsiTheme="minorHAnsi"/>
                <w:color w:val="333333"/>
                <w:lang w:val="fr-FR"/>
              </w:rPr>
              <w:t xml:space="preserve">ameublir la terre </w:t>
            </w:r>
            <w:r w:rsidR="008A6086" w:rsidRPr="001A77E8">
              <w:rPr>
                <w:rFonts w:asciiTheme="minorHAnsi" w:eastAsia="Times New Roman" w:hAnsiTheme="minorHAnsi"/>
                <w:color w:val="333333"/>
                <w:lang w:val="fr-FR"/>
              </w:rPr>
              <w:t>en</w:t>
            </w:r>
            <w:r w:rsidRPr="001A77E8">
              <w:rPr>
                <w:rFonts w:asciiTheme="minorHAnsi" w:eastAsia="Times New Roman" w:hAnsiTheme="minorHAnsi"/>
                <w:color w:val="333333"/>
                <w:lang w:val="fr-FR"/>
              </w:rPr>
              <w:t xml:space="preserve"> cass</w:t>
            </w:r>
            <w:r w:rsidR="008A6086" w:rsidRPr="001A77E8">
              <w:rPr>
                <w:rFonts w:asciiTheme="minorHAnsi" w:eastAsia="Times New Roman" w:hAnsiTheme="minorHAnsi"/>
                <w:color w:val="333333"/>
                <w:lang w:val="fr-FR"/>
              </w:rPr>
              <w:t>ant</w:t>
            </w:r>
            <w:r w:rsidRPr="001A77E8">
              <w:rPr>
                <w:rFonts w:asciiTheme="minorHAnsi" w:eastAsia="Times New Roman" w:hAnsiTheme="minorHAnsi"/>
                <w:color w:val="333333"/>
                <w:lang w:val="fr-FR"/>
              </w:rPr>
              <w:t xml:space="preserve"> la croûte qui s'est formée sur le sol après de fortes pluies.</w:t>
            </w:r>
          </w:p>
          <w:p w14:paraId="262D547D" w14:textId="77777777" w:rsidR="008227C2" w:rsidRPr="001A77E8" w:rsidRDefault="008A6086" w:rsidP="008A6086">
            <w:pPr>
              <w:shd w:val="clear" w:color="auto" w:fill="FFFFFF"/>
              <w:spacing w:before="100" w:after="100" w:line="240" w:lineRule="auto"/>
              <w:jc w:val="both"/>
              <w:rPr>
                <w:rFonts w:asciiTheme="minorHAnsi" w:hAnsiTheme="minorHAnsi"/>
                <w:lang w:val="fr-FR"/>
              </w:rPr>
            </w:pPr>
            <w:r w:rsidRPr="001A77E8">
              <w:rPr>
                <w:rFonts w:asciiTheme="minorHAnsi" w:eastAsia="Times New Roman" w:hAnsiTheme="minorHAnsi"/>
                <w:color w:val="333333"/>
                <w:lang w:val="fr-FR"/>
              </w:rPr>
              <w:t>La binette permet également de s</w:t>
            </w:r>
            <w:r w:rsidR="00FB263B" w:rsidRPr="001A77E8">
              <w:rPr>
                <w:rFonts w:asciiTheme="minorHAnsi" w:eastAsia="Times New Roman" w:hAnsiTheme="minorHAnsi"/>
                <w:bCs/>
                <w:color w:val="333333"/>
                <w:lang w:val="fr-FR"/>
              </w:rPr>
              <w:t>arcler</w:t>
            </w:r>
            <w:r w:rsidR="00FB263B" w:rsidRPr="001A77E8">
              <w:rPr>
                <w:rFonts w:asciiTheme="minorHAnsi" w:eastAsia="Times New Roman" w:hAnsiTheme="minorHAnsi"/>
                <w:color w:val="333333"/>
                <w:lang w:val="fr-FR"/>
              </w:rPr>
              <w:t xml:space="preserve">, ce qui signifie </w:t>
            </w:r>
            <w:r w:rsidR="000D4D07" w:rsidRPr="001A77E8">
              <w:rPr>
                <w:rFonts w:asciiTheme="minorHAnsi" w:eastAsia="Times New Roman" w:hAnsiTheme="minorHAnsi"/>
                <w:color w:val="333333"/>
                <w:lang w:val="fr-FR"/>
              </w:rPr>
              <w:t>désherber</w:t>
            </w:r>
            <w:r w:rsidRPr="001A77E8">
              <w:rPr>
                <w:rFonts w:asciiTheme="minorHAnsi" w:eastAsia="Times New Roman" w:hAnsiTheme="minorHAnsi"/>
                <w:color w:val="333333"/>
                <w:lang w:val="fr-FR"/>
              </w:rPr>
              <w:t>. Cette opération consiste à a</w:t>
            </w:r>
            <w:r w:rsidR="00FB263B" w:rsidRPr="001A77E8">
              <w:rPr>
                <w:rFonts w:asciiTheme="minorHAnsi" w:eastAsia="Times New Roman" w:hAnsiTheme="minorHAnsi"/>
                <w:bCs/>
                <w:color w:val="333333"/>
                <w:lang w:val="fr-FR"/>
              </w:rPr>
              <w:t>érer le sol</w:t>
            </w:r>
            <w:r w:rsidR="00FB263B" w:rsidRPr="001A77E8">
              <w:rPr>
                <w:rFonts w:asciiTheme="minorHAnsi" w:eastAsia="Times New Roman" w:hAnsiTheme="minorHAnsi"/>
                <w:color w:val="333333"/>
                <w:lang w:val="fr-FR"/>
              </w:rPr>
              <w:t> afin de permettre aux racines</w:t>
            </w:r>
            <w:r w:rsidRPr="001A77E8">
              <w:rPr>
                <w:rFonts w:asciiTheme="minorHAnsi" w:eastAsia="Times New Roman" w:hAnsiTheme="minorHAnsi"/>
                <w:color w:val="333333"/>
                <w:lang w:val="fr-FR"/>
              </w:rPr>
              <w:t xml:space="preserve"> des légumes</w:t>
            </w:r>
            <w:r w:rsidR="00FB263B" w:rsidRPr="001A77E8">
              <w:rPr>
                <w:rFonts w:asciiTheme="minorHAnsi" w:eastAsia="Times New Roman" w:hAnsiTheme="minorHAnsi"/>
                <w:color w:val="333333"/>
                <w:lang w:val="fr-FR"/>
              </w:rPr>
              <w:t xml:space="preserve"> de mieux respirer</w:t>
            </w:r>
            <w:r w:rsidRPr="001A77E8">
              <w:rPr>
                <w:rFonts w:asciiTheme="minorHAnsi" w:eastAsia="Times New Roman" w:hAnsiTheme="minorHAnsi"/>
                <w:color w:val="333333"/>
                <w:lang w:val="fr-FR"/>
              </w:rPr>
              <w:t xml:space="preserve"> et de se développer</w:t>
            </w:r>
            <w:r w:rsidR="00FB263B" w:rsidRPr="001A77E8">
              <w:rPr>
                <w:rFonts w:asciiTheme="minorHAnsi" w:eastAsia="Times New Roman" w:hAnsiTheme="minorHAnsi"/>
                <w:color w:val="333333"/>
                <w:lang w:val="fr-FR"/>
              </w:rPr>
              <w:t>.</w:t>
            </w:r>
            <w:r w:rsidRPr="001A77E8">
              <w:rPr>
                <w:rFonts w:asciiTheme="minorHAnsi" w:hAnsiTheme="minorHAnsi"/>
                <w:lang w:val="fr-FR"/>
              </w:rPr>
              <w:t xml:space="preserve"> </w:t>
            </w:r>
            <w:r w:rsidR="008227C2" w:rsidRPr="001A77E8">
              <w:rPr>
                <w:rFonts w:asciiTheme="minorHAnsi" w:hAnsiTheme="minorHAnsi"/>
                <w:lang w:val="fr-FR"/>
              </w:rPr>
              <w:t>La binette est un outil manuel, utilisant la force musculaire.</w:t>
            </w:r>
          </w:p>
        </w:tc>
      </w:tr>
      <w:tr w:rsidR="00DE32D4" w:rsidRPr="00331E15" w14:paraId="6F0F7638"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946EB" w14:textId="77777777" w:rsidR="00DE32D4" w:rsidRPr="001A77E8" w:rsidRDefault="00FB263B">
            <w:pPr>
              <w:spacing w:after="0" w:line="240" w:lineRule="auto"/>
              <w:rPr>
                <w:rFonts w:asciiTheme="minorHAnsi" w:hAnsiTheme="minorHAnsi"/>
              </w:rPr>
            </w:pPr>
            <w:r w:rsidRPr="001A77E8">
              <w:rPr>
                <w:rFonts w:asciiTheme="minorHAnsi" w:hAnsiTheme="minorHAnsi"/>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280C8" w14:textId="77777777" w:rsidR="00DE32D4" w:rsidRPr="001A77E8" w:rsidRDefault="00FB263B">
            <w:pPr>
              <w:spacing w:after="0" w:line="240" w:lineRule="auto"/>
              <w:rPr>
                <w:rFonts w:asciiTheme="minorHAnsi" w:hAnsiTheme="minorHAnsi"/>
              </w:rPr>
            </w:pPr>
            <w:r w:rsidRPr="001A77E8">
              <w:rPr>
                <w:rFonts w:asciiTheme="minorHAnsi" w:hAnsiTheme="minorHAnsi"/>
              </w:rPr>
              <w:t xml:space="preserve">Houe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36992" w14:textId="77777777" w:rsidR="00DE32D4" w:rsidRDefault="003F48D6">
            <w:pPr>
              <w:spacing w:after="0" w:line="240" w:lineRule="auto"/>
              <w:rPr>
                <w:rFonts w:asciiTheme="minorHAnsi" w:hAnsiTheme="minorHAnsi"/>
              </w:rPr>
            </w:pPr>
            <w:r>
              <w:rPr>
                <w:noProof/>
              </w:rPr>
              <w:drawing>
                <wp:inline distT="0" distB="0" distL="0" distR="0" wp14:anchorId="31501A95" wp14:editId="1414C50F">
                  <wp:extent cx="2330450" cy="2190750"/>
                  <wp:effectExtent l="0" t="0" r="0" b="0"/>
                  <wp:docPr id="4" name="Picture 4" descr="A quoi sert une houe ? - Promesse de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quoi sert une houe ? - Promesse de Fleu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8120" cy="2197960"/>
                          </a:xfrm>
                          <a:prstGeom prst="rect">
                            <a:avLst/>
                          </a:prstGeom>
                          <a:noFill/>
                          <a:ln>
                            <a:noFill/>
                          </a:ln>
                        </pic:spPr>
                      </pic:pic>
                    </a:graphicData>
                  </a:graphic>
                </wp:inline>
              </w:drawing>
            </w:r>
          </w:p>
          <w:p w14:paraId="46A5FBFA" w14:textId="77777777" w:rsidR="00582C78" w:rsidRPr="003F48D6" w:rsidRDefault="00582C78">
            <w:pPr>
              <w:spacing w:after="0" w:line="240" w:lineRule="auto"/>
              <w:rPr>
                <w:rFonts w:asciiTheme="minorHAnsi" w:hAnsiTheme="minorHAnsi"/>
              </w:rPr>
            </w:pPr>
            <w:r w:rsidRPr="003F48D6">
              <w:rPr>
                <w:rFonts w:asciiTheme="minorHAnsi" w:hAnsiTheme="minorHAnsi"/>
              </w:rPr>
              <w:t>Source:</w:t>
            </w:r>
          </w:p>
          <w:p w14:paraId="68C07BE9" w14:textId="77777777" w:rsidR="00582C78" w:rsidRPr="003F48D6" w:rsidRDefault="006179FC">
            <w:pPr>
              <w:spacing w:after="0" w:line="240" w:lineRule="auto"/>
              <w:rPr>
                <w:rFonts w:asciiTheme="minorHAnsi" w:hAnsiTheme="minorHAnsi"/>
              </w:rPr>
            </w:pPr>
            <w:hyperlink r:id="rId18" w:history="1">
              <w:r w:rsidR="009A44A8" w:rsidRPr="003F48D6">
                <w:rPr>
                  <w:rStyle w:val="Lienhypertexte"/>
                  <w:rFonts w:asciiTheme="minorHAnsi" w:hAnsiTheme="minorHAnsi"/>
                </w:rPr>
                <w:t>https://www.promessedefleurs.com/blogwp/wp-content/uploads/2021/03/Houe-outil-jardin.jpg</w:t>
              </w:r>
            </w:hyperlink>
          </w:p>
          <w:p w14:paraId="3B5E8E89" w14:textId="77777777" w:rsidR="00582C78" w:rsidRPr="003F48D6" w:rsidRDefault="00582C78">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EDF08" w14:textId="77777777" w:rsidR="00DE32D4" w:rsidRPr="001A77E8" w:rsidRDefault="00FB263B">
            <w:pPr>
              <w:pStyle w:val="NormalWeb"/>
              <w:shd w:val="clear" w:color="auto" w:fill="FFFFFF"/>
              <w:spacing w:before="120" w:after="120"/>
              <w:jc w:val="both"/>
              <w:rPr>
                <w:rFonts w:asciiTheme="minorHAnsi" w:hAnsiTheme="minorHAnsi"/>
                <w:sz w:val="22"/>
                <w:szCs w:val="22"/>
                <w:lang w:val="fr-FR"/>
              </w:rPr>
            </w:pPr>
            <w:r w:rsidRPr="001A77E8">
              <w:rPr>
                <w:rFonts w:asciiTheme="minorHAnsi" w:hAnsiTheme="minorHAnsi"/>
                <w:sz w:val="22"/>
                <w:szCs w:val="22"/>
                <w:lang w:val="fr-FR"/>
              </w:rPr>
              <w:t>Une houe est un outil </w:t>
            </w:r>
            <w:r w:rsidRPr="001A77E8">
              <w:rPr>
                <w:rStyle w:val="Lienhypertexte"/>
                <w:rFonts w:asciiTheme="minorHAnsi" w:hAnsiTheme="minorHAnsi"/>
                <w:color w:val="auto"/>
                <w:sz w:val="22"/>
                <w:szCs w:val="22"/>
                <w:u w:val="none"/>
                <w:lang w:val="fr-FR"/>
              </w:rPr>
              <w:t xml:space="preserve">manuel </w:t>
            </w:r>
            <w:r w:rsidRPr="001A77E8">
              <w:rPr>
                <w:rFonts w:asciiTheme="minorHAnsi" w:hAnsiTheme="minorHAnsi"/>
                <w:sz w:val="22"/>
                <w:szCs w:val="22"/>
                <w:lang w:val="fr-FR"/>
              </w:rPr>
              <w:t>utilisé</w:t>
            </w:r>
            <w:r w:rsidR="00C572DD">
              <w:rPr>
                <w:rFonts w:asciiTheme="minorHAnsi" w:hAnsiTheme="minorHAnsi"/>
                <w:sz w:val="22"/>
                <w:szCs w:val="22"/>
                <w:lang w:val="fr-FR"/>
              </w:rPr>
              <w:t xml:space="preserve"> pour le travail superficiel du </w:t>
            </w:r>
            <w:r w:rsidR="008A6086" w:rsidRPr="001A77E8">
              <w:rPr>
                <w:rFonts w:asciiTheme="minorHAnsi" w:hAnsiTheme="minorHAnsi"/>
                <w:sz w:val="22"/>
                <w:szCs w:val="22"/>
                <w:lang w:val="fr-FR"/>
              </w:rPr>
              <w:t>sol</w:t>
            </w:r>
            <w:r w:rsidRPr="001A77E8">
              <w:rPr>
                <w:rFonts w:asciiTheme="minorHAnsi" w:hAnsiTheme="minorHAnsi"/>
                <w:sz w:val="22"/>
                <w:szCs w:val="22"/>
                <w:lang w:val="fr-FR"/>
              </w:rPr>
              <w:t xml:space="preserve">. </w:t>
            </w:r>
            <w:r w:rsidR="008A6086" w:rsidRPr="001A77E8">
              <w:rPr>
                <w:rFonts w:asciiTheme="minorHAnsi" w:hAnsiTheme="minorHAnsi"/>
                <w:sz w:val="22"/>
                <w:szCs w:val="22"/>
                <w:lang w:val="fr-FR"/>
              </w:rPr>
              <w:t>Cet outil permet de</w:t>
            </w:r>
            <w:r w:rsidRPr="001A77E8">
              <w:rPr>
                <w:rFonts w:asciiTheme="minorHAnsi" w:hAnsiTheme="minorHAnsi"/>
                <w:sz w:val="22"/>
                <w:szCs w:val="22"/>
                <w:lang w:val="fr-FR"/>
              </w:rPr>
              <w:t xml:space="preserve"> remuer et </w:t>
            </w:r>
            <w:r w:rsidR="008A6086" w:rsidRPr="001A77E8">
              <w:rPr>
                <w:rFonts w:asciiTheme="minorHAnsi" w:hAnsiTheme="minorHAnsi"/>
                <w:sz w:val="22"/>
                <w:szCs w:val="22"/>
                <w:lang w:val="fr-FR"/>
              </w:rPr>
              <w:t>d’</w:t>
            </w:r>
            <w:r w:rsidRPr="001A77E8">
              <w:rPr>
                <w:rFonts w:asciiTheme="minorHAnsi" w:hAnsiTheme="minorHAnsi"/>
                <w:sz w:val="22"/>
                <w:szCs w:val="22"/>
                <w:lang w:val="fr-FR"/>
              </w:rPr>
              <w:t>émietter la terre après</w:t>
            </w:r>
            <w:r w:rsidR="008A6086" w:rsidRPr="001A77E8">
              <w:rPr>
                <w:rFonts w:asciiTheme="minorHAnsi" w:hAnsiTheme="minorHAnsi"/>
                <w:sz w:val="22"/>
                <w:szCs w:val="22"/>
                <w:lang w:val="fr-FR"/>
              </w:rPr>
              <w:t xml:space="preserve"> le </w:t>
            </w:r>
            <w:r w:rsidRPr="001A77E8">
              <w:rPr>
                <w:rFonts w:asciiTheme="minorHAnsi" w:hAnsiTheme="minorHAnsi"/>
                <w:sz w:val="22"/>
                <w:szCs w:val="22"/>
                <w:lang w:val="fr-FR"/>
              </w:rPr>
              <w:t> </w:t>
            </w:r>
            <w:hyperlink r:id="rId19" w:tooltip="Bêche" w:history="1">
              <w:r w:rsidRPr="001A77E8">
                <w:rPr>
                  <w:rStyle w:val="Lienhypertexte"/>
                  <w:rFonts w:asciiTheme="minorHAnsi" w:hAnsiTheme="minorHAnsi"/>
                  <w:color w:val="auto"/>
                  <w:sz w:val="22"/>
                  <w:szCs w:val="22"/>
                  <w:u w:val="none"/>
                  <w:lang w:val="fr-FR"/>
                </w:rPr>
                <w:t>bêchage</w:t>
              </w:r>
            </w:hyperlink>
            <w:r w:rsidR="008A6086" w:rsidRPr="001A77E8">
              <w:rPr>
                <w:rFonts w:asciiTheme="minorHAnsi" w:hAnsiTheme="minorHAnsi"/>
                <w:sz w:val="22"/>
                <w:szCs w:val="22"/>
                <w:lang w:val="fr-FR"/>
              </w:rPr>
              <w:t xml:space="preserve"> et</w:t>
            </w:r>
            <w:r w:rsidRPr="001A77E8">
              <w:rPr>
                <w:rFonts w:asciiTheme="minorHAnsi" w:hAnsiTheme="minorHAnsi"/>
                <w:sz w:val="22"/>
                <w:szCs w:val="22"/>
                <w:lang w:val="fr-FR"/>
              </w:rPr>
              <w:t xml:space="preserve"> </w:t>
            </w:r>
            <w:r w:rsidR="00C572DD">
              <w:rPr>
                <w:rFonts w:asciiTheme="minorHAnsi" w:hAnsiTheme="minorHAnsi"/>
                <w:sz w:val="22"/>
                <w:szCs w:val="22"/>
                <w:lang w:val="fr-FR"/>
              </w:rPr>
              <w:t>d</w:t>
            </w:r>
            <w:r w:rsidR="008A6086" w:rsidRPr="001A77E8">
              <w:rPr>
                <w:rFonts w:asciiTheme="minorHAnsi" w:hAnsiTheme="minorHAnsi"/>
                <w:sz w:val="22"/>
                <w:szCs w:val="22"/>
                <w:lang w:val="fr-FR"/>
              </w:rPr>
              <w:t xml:space="preserve">e </w:t>
            </w:r>
            <w:r w:rsidRPr="001A77E8">
              <w:rPr>
                <w:rFonts w:asciiTheme="minorHAnsi" w:hAnsiTheme="minorHAnsi"/>
                <w:sz w:val="22"/>
                <w:szCs w:val="22"/>
                <w:lang w:val="fr-FR"/>
              </w:rPr>
              <w:t>désherber</w:t>
            </w:r>
            <w:r w:rsidR="008A6086" w:rsidRPr="001A77E8">
              <w:rPr>
                <w:rFonts w:asciiTheme="minorHAnsi" w:hAnsiTheme="minorHAnsi"/>
                <w:sz w:val="22"/>
                <w:szCs w:val="22"/>
                <w:lang w:val="fr-FR"/>
              </w:rPr>
              <w:t xml:space="preserve"> afin de préparer</w:t>
            </w:r>
            <w:r w:rsidRPr="001A77E8">
              <w:rPr>
                <w:rFonts w:asciiTheme="minorHAnsi" w:hAnsiTheme="minorHAnsi"/>
                <w:sz w:val="22"/>
                <w:szCs w:val="22"/>
                <w:lang w:val="fr-FR"/>
              </w:rPr>
              <w:t xml:space="preserve"> les plantations.</w:t>
            </w:r>
          </w:p>
          <w:p w14:paraId="450F17C3" w14:textId="77777777" w:rsidR="00DE32D4" w:rsidRPr="001A77E8" w:rsidRDefault="001858FD">
            <w:pPr>
              <w:pStyle w:val="NormalWeb"/>
              <w:shd w:val="clear" w:color="auto" w:fill="FFFFFF"/>
              <w:spacing w:before="120" w:after="120"/>
              <w:jc w:val="both"/>
              <w:rPr>
                <w:rFonts w:asciiTheme="minorHAnsi" w:hAnsiTheme="minorHAnsi"/>
                <w:sz w:val="22"/>
                <w:szCs w:val="22"/>
                <w:lang w:val="fr-FR"/>
              </w:rPr>
            </w:pPr>
            <w:r w:rsidRPr="001A77E8">
              <w:rPr>
                <w:rFonts w:asciiTheme="minorHAnsi" w:hAnsiTheme="minorHAnsi"/>
                <w:sz w:val="22"/>
                <w:szCs w:val="22"/>
                <w:lang w:val="fr-FR"/>
              </w:rPr>
              <w:t>La houe est un outil utilisant la force musculaire humaine.</w:t>
            </w:r>
          </w:p>
        </w:tc>
      </w:tr>
      <w:tr w:rsidR="00DE32D4" w:rsidRPr="00331E15" w14:paraId="5B07DFFD"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72F24" w14:textId="77777777" w:rsidR="00DE32D4" w:rsidRPr="001A77E8" w:rsidRDefault="00FB263B">
            <w:pPr>
              <w:spacing w:after="0" w:line="240" w:lineRule="auto"/>
              <w:rPr>
                <w:rFonts w:asciiTheme="minorHAnsi" w:hAnsiTheme="minorHAnsi"/>
              </w:rPr>
            </w:pPr>
            <w:r w:rsidRPr="001A77E8">
              <w:rPr>
                <w:rFonts w:asciiTheme="minorHAnsi" w:hAnsiTheme="minorHAnsi"/>
              </w:rPr>
              <w:lastRenderedPageBreak/>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4807" w14:textId="77777777" w:rsidR="00DE32D4" w:rsidRPr="001A77E8" w:rsidRDefault="00FB263B">
            <w:pPr>
              <w:spacing w:after="0" w:line="240" w:lineRule="auto"/>
              <w:rPr>
                <w:rFonts w:asciiTheme="minorHAnsi" w:hAnsiTheme="minorHAnsi"/>
              </w:rPr>
            </w:pPr>
            <w:proofErr w:type="spellStart"/>
            <w:r w:rsidRPr="001A77E8">
              <w:rPr>
                <w:rFonts w:asciiTheme="minorHAnsi" w:hAnsiTheme="minorHAnsi"/>
              </w:rPr>
              <w:t>Serfouette</w:t>
            </w:r>
            <w:proofErr w:type="spellEnd"/>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0071E" w14:textId="77777777" w:rsidR="00422122" w:rsidRDefault="00422122">
            <w:pPr>
              <w:spacing w:after="0" w:line="240" w:lineRule="auto"/>
              <w:rPr>
                <w:rFonts w:asciiTheme="minorHAnsi" w:hAnsiTheme="minorHAnsi"/>
              </w:rPr>
            </w:pPr>
            <w:r>
              <w:rPr>
                <w:noProof/>
              </w:rPr>
              <w:drawing>
                <wp:inline distT="0" distB="0" distL="0" distR="0" wp14:anchorId="6D0EE92F" wp14:editId="70149274">
                  <wp:extent cx="2603500" cy="1905000"/>
                  <wp:effectExtent l="0" t="0" r="6350" b="0"/>
                  <wp:docPr id="20" name="Picture 20" descr="https://upload.wikimedia.org/wikipedia/commons/6/6f/Ho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f/Ho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073" cy="1909078"/>
                          </a:xfrm>
                          <a:prstGeom prst="rect">
                            <a:avLst/>
                          </a:prstGeom>
                          <a:noFill/>
                          <a:ln>
                            <a:noFill/>
                          </a:ln>
                        </pic:spPr>
                      </pic:pic>
                    </a:graphicData>
                  </a:graphic>
                </wp:inline>
              </w:drawing>
            </w:r>
            <w:r>
              <w:rPr>
                <w:rFonts w:asciiTheme="minorHAnsi" w:hAnsiTheme="minorHAnsi"/>
              </w:rPr>
              <w:t>Source</w:t>
            </w:r>
            <w:r w:rsidR="00E620BE">
              <w:rPr>
                <w:rFonts w:asciiTheme="minorHAnsi" w:hAnsiTheme="minorHAnsi"/>
              </w:rPr>
              <w:t>:</w:t>
            </w:r>
          </w:p>
          <w:p w14:paraId="516DC3D1" w14:textId="77777777" w:rsidR="00DE32D4" w:rsidRDefault="006179FC">
            <w:pPr>
              <w:spacing w:after="0" w:line="240" w:lineRule="auto"/>
              <w:rPr>
                <w:rFonts w:asciiTheme="minorHAnsi" w:hAnsiTheme="minorHAnsi"/>
              </w:rPr>
            </w:pPr>
            <w:hyperlink r:id="rId21" w:history="1">
              <w:r w:rsidR="00422122" w:rsidRPr="00205EC7">
                <w:rPr>
                  <w:rStyle w:val="Lienhypertexte"/>
                  <w:rFonts w:asciiTheme="minorHAnsi" w:hAnsiTheme="minorHAnsi"/>
                </w:rPr>
                <w:t>https://upload.wikimedia.org/wikipedia/commons/6/6f/Hoe2.jpg</w:t>
              </w:r>
            </w:hyperlink>
          </w:p>
          <w:p w14:paraId="7AFE126C" w14:textId="77777777" w:rsidR="00422122" w:rsidRPr="001A77E8" w:rsidRDefault="00422122">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5AFDA" w14:textId="77777777" w:rsidR="00DE32D4" w:rsidRPr="001A77E8" w:rsidRDefault="00C572DD" w:rsidP="00C572DD">
            <w:pPr>
              <w:shd w:val="clear" w:color="auto" w:fill="FFFFFF"/>
              <w:spacing w:before="100" w:after="100" w:line="240" w:lineRule="auto"/>
              <w:jc w:val="both"/>
              <w:rPr>
                <w:rFonts w:asciiTheme="minorHAnsi" w:hAnsiTheme="minorHAnsi"/>
                <w:lang w:val="fr-FR"/>
              </w:rPr>
            </w:pPr>
            <w:r>
              <w:rPr>
                <w:rFonts w:asciiTheme="minorHAnsi" w:hAnsiTheme="minorHAnsi"/>
                <w:color w:val="202124"/>
                <w:shd w:val="clear" w:color="auto" w:fill="FFFFFF"/>
                <w:lang w:val="fr-FR"/>
              </w:rPr>
              <w:t xml:space="preserve">La </w:t>
            </w:r>
            <w:r w:rsidR="00FB263B" w:rsidRPr="001A77E8">
              <w:rPr>
                <w:rFonts w:asciiTheme="minorHAnsi" w:hAnsiTheme="minorHAnsi"/>
                <w:bCs/>
                <w:color w:val="202124"/>
                <w:shd w:val="clear" w:color="auto" w:fill="FFFFFF"/>
                <w:lang w:val="fr-FR"/>
              </w:rPr>
              <w:t>serfouette</w:t>
            </w:r>
            <w:r>
              <w:rPr>
                <w:rFonts w:asciiTheme="minorHAnsi" w:hAnsiTheme="minorHAnsi"/>
                <w:color w:val="202124"/>
                <w:shd w:val="clear" w:color="auto" w:fill="FFFFFF"/>
                <w:lang w:val="fr-FR"/>
              </w:rPr>
              <w:t xml:space="preserve"> complète </w:t>
            </w:r>
            <w:r w:rsidR="00FB263B" w:rsidRPr="001A77E8">
              <w:rPr>
                <w:rFonts w:asciiTheme="minorHAnsi" w:hAnsiTheme="minorHAnsi"/>
                <w:color w:val="202124"/>
                <w:shd w:val="clear" w:color="auto" w:fill="FFFFFF"/>
                <w:lang w:val="fr-FR"/>
              </w:rPr>
              <w:t>le travail de la binette contre les mauvaises herbes et permet de biner, de griffer, de creuser, d'aérer et de désherber. Elle assure une meilleure aération de la terre et un travail en surface pour une meilleure pénétration de l'eau et de l'air. Seule l’énergie musculaire de l’homme est nécessaire pour utiliser la serfouette.</w:t>
            </w:r>
          </w:p>
        </w:tc>
      </w:tr>
      <w:tr w:rsidR="00DE32D4" w:rsidRPr="00331E15" w14:paraId="1C91FC93"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8C3AD" w14:textId="77777777" w:rsidR="00DE32D4" w:rsidRPr="001A77E8" w:rsidRDefault="00FB263B">
            <w:pPr>
              <w:spacing w:after="0" w:line="240" w:lineRule="auto"/>
              <w:rPr>
                <w:rFonts w:asciiTheme="minorHAnsi" w:hAnsiTheme="minorHAnsi"/>
              </w:rPr>
            </w:pPr>
            <w:r w:rsidRPr="001A77E8">
              <w:rPr>
                <w:rFonts w:asciiTheme="minorHAnsi" w:hAnsiTheme="minorHAnsi"/>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7B85D" w14:textId="77777777" w:rsidR="00DE32D4" w:rsidRPr="001A77E8" w:rsidRDefault="006179FC">
            <w:pPr>
              <w:spacing w:after="0" w:line="240" w:lineRule="auto"/>
              <w:rPr>
                <w:rFonts w:asciiTheme="minorHAnsi" w:hAnsiTheme="minorHAnsi"/>
              </w:rPr>
            </w:pPr>
            <w:hyperlink r:id="rId22" w:tooltip="Araire" w:history="1">
              <w:r w:rsidR="00FB263B" w:rsidRPr="001A77E8">
                <w:rPr>
                  <w:rFonts w:asciiTheme="minorHAnsi" w:hAnsiTheme="minorHAnsi"/>
                </w:rPr>
                <w:t>Araire</w:t>
              </w:r>
            </w:hyperlink>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88C93"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60435903" wp14:editId="12BA9F16">
                  <wp:extent cx="2247896" cy="2451104"/>
                  <wp:effectExtent l="0" t="0" r="4" b="6346"/>
                  <wp:docPr id="7" name="Picture 6" descr="Araire – Média LAROUS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247896" cy="2451104"/>
                          </a:xfrm>
                          <a:prstGeom prst="rect">
                            <a:avLst/>
                          </a:prstGeom>
                          <a:noFill/>
                          <a:ln>
                            <a:noFill/>
                            <a:prstDash/>
                          </a:ln>
                        </pic:spPr>
                      </pic:pic>
                    </a:graphicData>
                  </a:graphic>
                </wp:inline>
              </w:drawing>
            </w:r>
          </w:p>
          <w:p w14:paraId="19558D24" w14:textId="77777777" w:rsidR="00E620BE" w:rsidRDefault="00E620BE">
            <w:pPr>
              <w:spacing w:after="0" w:line="240" w:lineRule="auto"/>
              <w:rPr>
                <w:rFonts w:asciiTheme="minorHAnsi" w:hAnsiTheme="minorHAnsi"/>
              </w:rPr>
            </w:pPr>
            <w:r>
              <w:rPr>
                <w:rFonts w:asciiTheme="minorHAnsi" w:hAnsiTheme="minorHAnsi"/>
              </w:rPr>
              <w:t>Source:</w:t>
            </w:r>
          </w:p>
          <w:p w14:paraId="0214583A" w14:textId="77777777" w:rsidR="00E620BE" w:rsidRDefault="006179FC">
            <w:pPr>
              <w:spacing w:after="0" w:line="240" w:lineRule="auto"/>
              <w:rPr>
                <w:rFonts w:asciiTheme="minorHAnsi" w:hAnsiTheme="minorHAnsi"/>
              </w:rPr>
            </w:pPr>
            <w:hyperlink r:id="rId24" w:history="1">
              <w:r w:rsidR="00E620BE" w:rsidRPr="00205EC7">
                <w:rPr>
                  <w:rStyle w:val="Lienhypertexte"/>
                  <w:rFonts w:asciiTheme="minorHAnsi" w:hAnsiTheme="minorHAnsi"/>
                </w:rPr>
                <w:t>https://www.larousse.fr/encyclopedie/data/images/1005087-Araire.jpg</w:t>
              </w:r>
            </w:hyperlink>
          </w:p>
          <w:p w14:paraId="61895ABF" w14:textId="77777777" w:rsidR="00E620BE" w:rsidRPr="001A77E8" w:rsidRDefault="00E620BE">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B3BA3" w14:textId="77777777" w:rsidR="00DE32D4" w:rsidRPr="001A77E8" w:rsidRDefault="00FB263B">
            <w:pPr>
              <w:pStyle w:val="NormalWeb"/>
              <w:shd w:val="clear" w:color="auto" w:fill="FFFFFF"/>
              <w:spacing w:before="120" w:after="120"/>
              <w:jc w:val="both"/>
              <w:rPr>
                <w:rFonts w:asciiTheme="minorHAnsi" w:hAnsiTheme="minorHAnsi"/>
                <w:sz w:val="22"/>
                <w:szCs w:val="22"/>
                <w:lang w:val="fr-FR"/>
              </w:rPr>
            </w:pPr>
            <w:r w:rsidRPr="001A77E8">
              <w:rPr>
                <w:rFonts w:asciiTheme="minorHAnsi" w:hAnsiTheme="minorHAnsi"/>
                <w:sz w:val="22"/>
                <w:szCs w:val="22"/>
                <w:lang w:val="fr-FR"/>
              </w:rPr>
              <w:t>L'</w:t>
            </w:r>
            <w:r w:rsidRPr="001A77E8">
              <w:rPr>
                <w:rFonts w:asciiTheme="minorHAnsi" w:hAnsiTheme="minorHAnsi"/>
                <w:bCs/>
                <w:sz w:val="22"/>
                <w:szCs w:val="22"/>
                <w:lang w:val="fr-FR"/>
              </w:rPr>
              <w:t>araire</w:t>
            </w:r>
            <w:r w:rsidR="00674B26">
              <w:rPr>
                <w:rFonts w:asciiTheme="minorHAnsi" w:hAnsiTheme="minorHAnsi"/>
                <w:sz w:val="22"/>
                <w:szCs w:val="22"/>
                <w:lang w:val="fr-FR"/>
              </w:rPr>
              <w:t xml:space="preserve"> </w:t>
            </w:r>
            <w:r w:rsidRPr="001A77E8">
              <w:rPr>
                <w:rFonts w:asciiTheme="minorHAnsi" w:hAnsiTheme="minorHAnsi"/>
                <w:sz w:val="22"/>
                <w:szCs w:val="22"/>
                <w:lang w:val="fr-FR"/>
              </w:rPr>
              <w:t>est un outil tracté</w:t>
            </w:r>
            <w:r w:rsidR="000B6667" w:rsidRPr="001A77E8">
              <w:rPr>
                <w:rFonts w:asciiTheme="minorHAnsi" w:hAnsiTheme="minorHAnsi"/>
                <w:sz w:val="22"/>
                <w:szCs w:val="22"/>
                <w:lang w:val="fr-FR"/>
              </w:rPr>
              <w:t xml:space="preserve"> permettant de labourer</w:t>
            </w:r>
            <w:r w:rsidRPr="001A77E8">
              <w:rPr>
                <w:rFonts w:asciiTheme="minorHAnsi" w:hAnsiTheme="minorHAnsi"/>
                <w:sz w:val="22"/>
                <w:szCs w:val="22"/>
                <w:lang w:val="fr-FR"/>
              </w:rPr>
              <w:t> la terre.</w:t>
            </w:r>
            <w:r w:rsidR="001858FD" w:rsidRPr="001A77E8">
              <w:rPr>
                <w:rFonts w:asciiTheme="minorHAnsi" w:hAnsiTheme="minorHAnsi"/>
                <w:sz w:val="22"/>
                <w:szCs w:val="22"/>
                <w:lang w:val="fr-FR"/>
              </w:rPr>
              <w:t xml:space="preserve"> Cet outil utilise la force musculaire animale (cheval, bœuf…)</w:t>
            </w:r>
            <w:r w:rsidR="00674B26">
              <w:rPr>
                <w:rFonts w:asciiTheme="minorHAnsi" w:hAnsiTheme="minorHAnsi"/>
                <w:sz w:val="22"/>
                <w:szCs w:val="22"/>
                <w:lang w:val="fr-FR"/>
              </w:rPr>
              <w:t>.</w:t>
            </w:r>
          </w:p>
          <w:p w14:paraId="45DBBC6C" w14:textId="77777777" w:rsidR="00DE32D4" w:rsidRPr="001A77E8" w:rsidRDefault="00FB263B">
            <w:pPr>
              <w:pStyle w:val="NormalWeb"/>
              <w:shd w:val="clear" w:color="auto" w:fill="FFFFFF"/>
              <w:spacing w:before="120" w:after="120"/>
              <w:jc w:val="both"/>
              <w:rPr>
                <w:rFonts w:asciiTheme="minorHAnsi" w:hAnsiTheme="minorHAnsi"/>
                <w:sz w:val="22"/>
                <w:szCs w:val="22"/>
                <w:lang w:val="fr-FR"/>
              </w:rPr>
            </w:pPr>
            <w:r w:rsidRPr="001A77E8">
              <w:rPr>
                <w:rFonts w:asciiTheme="minorHAnsi" w:hAnsiTheme="minorHAnsi"/>
                <w:sz w:val="22"/>
                <w:szCs w:val="22"/>
                <w:lang w:val="fr-FR"/>
              </w:rPr>
              <w:t>C'est un des outils agricoles les plus anciens. Utilisé p</w:t>
            </w:r>
            <w:r w:rsidR="00674B26">
              <w:rPr>
                <w:rFonts w:asciiTheme="minorHAnsi" w:hAnsiTheme="minorHAnsi"/>
                <w:sz w:val="22"/>
                <w:szCs w:val="22"/>
                <w:lang w:val="fr-FR"/>
              </w:rPr>
              <w:t>our des petites surfaces</w:t>
            </w:r>
            <w:r w:rsidRPr="001A77E8">
              <w:rPr>
                <w:rFonts w:asciiTheme="minorHAnsi" w:hAnsiTheme="minorHAnsi"/>
                <w:sz w:val="22"/>
                <w:szCs w:val="22"/>
                <w:lang w:val="fr-FR"/>
              </w:rPr>
              <w:t xml:space="preserve">, il est adapté au travail des terres légères ou peu profondes. </w:t>
            </w:r>
          </w:p>
          <w:p w14:paraId="19D85DC5" w14:textId="77777777" w:rsidR="00DE32D4" w:rsidRPr="001A77E8" w:rsidRDefault="00FB263B">
            <w:pPr>
              <w:pStyle w:val="NormalWeb"/>
              <w:shd w:val="clear" w:color="auto" w:fill="FFFFFF"/>
              <w:spacing w:before="120" w:after="120"/>
              <w:jc w:val="both"/>
              <w:rPr>
                <w:rFonts w:asciiTheme="minorHAnsi" w:hAnsiTheme="minorHAnsi"/>
                <w:sz w:val="22"/>
                <w:szCs w:val="22"/>
                <w:lang w:val="fr-FR"/>
              </w:rPr>
            </w:pPr>
            <w:r w:rsidRPr="001A77E8">
              <w:rPr>
                <w:rFonts w:asciiTheme="minorHAnsi" w:hAnsiTheme="minorHAnsi"/>
                <w:sz w:val="22"/>
                <w:szCs w:val="22"/>
                <w:lang w:val="fr-FR"/>
              </w:rPr>
              <w:t xml:space="preserve">L'araire peut être fabriqué avec une simple branche d'arbre de moyenne grosseur. Il suffit de l'épointer à une extrémité et de durcir la pointe au feu. On peut également attacher à l'une des extrémités une pointe de métal triangulaire. </w:t>
            </w:r>
          </w:p>
        </w:tc>
      </w:tr>
      <w:tr w:rsidR="00DE32D4" w:rsidRPr="001A77E8" w14:paraId="125A30E7"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35B1C" w14:textId="77777777" w:rsidR="00DE32D4" w:rsidRPr="001A77E8" w:rsidRDefault="00FB263B">
            <w:pPr>
              <w:spacing w:after="0" w:line="240" w:lineRule="auto"/>
              <w:rPr>
                <w:rFonts w:asciiTheme="minorHAnsi" w:hAnsiTheme="minorHAnsi"/>
              </w:rPr>
            </w:pPr>
            <w:r w:rsidRPr="001A77E8">
              <w:rPr>
                <w:rFonts w:asciiTheme="minorHAnsi" w:hAnsiTheme="minorHAnsi"/>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B147E" w14:textId="77777777" w:rsidR="00DE32D4" w:rsidRPr="001A77E8" w:rsidRDefault="000B6667">
            <w:pPr>
              <w:spacing w:after="0" w:line="240" w:lineRule="auto"/>
              <w:rPr>
                <w:rFonts w:asciiTheme="minorHAnsi" w:hAnsiTheme="minorHAnsi"/>
              </w:rPr>
            </w:pPr>
            <w:r w:rsidRPr="001A77E8">
              <w:rPr>
                <w:rFonts w:asciiTheme="minorHAnsi" w:hAnsiTheme="minorHAnsi"/>
              </w:rPr>
              <w:t xml:space="preserve">Charrue à </w:t>
            </w:r>
            <w:proofErr w:type="spellStart"/>
            <w:r w:rsidRPr="001A77E8">
              <w:rPr>
                <w:rFonts w:asciiTheme="minorHAnsi" w:hAnsiTheme="minorHAnsi"/>
              </w:rPr>
              <w:t>disques</w:t>
            </w:r>
            <w:proofErr w:type="spellEnd"/>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DFF04" w14:textId="77777777" w:rsidR="00DE32D4" w:rsidRPr="001A77E8" w:rsidRDefault="00DE32D4">
            <w:pPr>
              <w:spacing w:after="0" w:line="240" w:lineRule="auto"/>
              <w:rPr>
                <w:rFonts w:asciiTheme="minorHAnsi" w:hAnsiTheme="minorHAnsi"/>
              </w:rPr>
            </w:pPr>
          </w:p>
          <w:p w14:paraId="1D5CFCBE" w14:textId="77777777" w:rsidR="00DE32D4" w:rsidRPr="001A77E8" w:rsidRDefault="00E620BE">
            <w:pPr>
              <w:spacing w:after="0" w:line="240" w:lineRule="auto"/>
              <w:rPr>
                <w:rFonts w:asciiTheme="minorHAnsi" w:hAnsiTheme="minorHAnsi"/>
              </w:rPr>
            </w:pPr>
            <w:r>
              <w:rPr>
                <w:noProof/>
              </w:rPr>
              <w:drawing>
                <wp:inline distT="0" distB="0" distL="0" distR="0" wp14:anchorId="1C75BE0D" wp14:editId="4CDEA2B5">
                  <wp:extent cx="2279650" cy="1775197"/>
                  <wp:effectExtent l="0" t="0" r="6350" b="0"/>
                  <wp:docPr id="21" name="Picture 21" descr="Charrue à disques traînée AR-25-T | Torpedo Maqui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rue à disques traînée AR-25-T | Torpedo Maquinar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9359" cy="1774970"/>
                          </a:xfrm>
                          <a:prstGeom prst="rect">
                            <a:avLst/>
                          </a:prstGeom>
                          <a:noFill/>
                          <a:ln>
                            <a:noFill/>
                          </a:ln>
                        </pic:spPr>
                      </pic:pic>
                    </a:graphicData>
                  </a:graphic>
                </wp:inline>
              </w:drawing>
            </w:r>
          </w:p>
          <w:p w14:paraId="1358D905" w14:textId="77777777" w:rsidR="00DE32D4" w:rsidRDefault="008E26F6">
            <w:pPr>
              <w:spacing w:after="0" w:line="240" w:lineRule="auto"/>
              <w:rPr>
                <w:rFonts w:asciiTheme="minorHAnsi" w:hAnsiTheme="minorHAnsi"/>
              </w:rPr>
            </w:pPr>
            <w:r>
              <w:rPr>
                <w:rFonts w:asciiTheme="minorHAnsi" w:hAnsiTheme="minorHAnsi"/>
              </w:rPr>
              <w:lastRenderedPageBreak/>
              <w:t>Source:</w:t>
            </w:r>
          </w:p>
          <w:p w14:paraId="528A600B" w14:textId="77777777" w:rsidR="008E26F6" w:rsidRDefault="006179FC">
            <w:pPr>
              <w:spacing w:after="0" w:line="240" w:lineRule="auto"/>
              <w:rPr>
                <w:rFonts w:asciiTheme="minorHAnsi" w:hAnsiTheme="minorHAnsi"/>
              </w:rPr>
            </w:pPr>
            <w:hyperlink r:id="rId26" w:history="1">
              <w:r w:rsidR="008E26F6" w:rsidRPr="00B214B7">
                <w:rPr>
                  <w:rStyle w:val="Lienhypertexte"/>
                  <w:rFonts w:asciiTheme="minorHAnsi" w:hAnsiTheme="minorHAnsi"/>
                </w:rPr>
                <w:t>https://encrypted-tbn0.gstatic.com/images?q=tbn:ANd9GcRut4fuRQyF9w6K3Iu1o6eJsN5TZ_pMjG81Lg&amp;usqp=CAU</w:t>
              </w:r>
            </w:hyperlink>
          </w:p>
          <w:p w14:paraId="21936DEC" w14:textId="77777777" w:rsidR="008E26F6" w:rsidRPr="001A77E8" w:rsidRDefault="008E26F6">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CCE1A" w14:textId="77777777" w:rsidR="009B2AC1" w:rsidRPr="001A77E8" w:rsidRDefault="000B6667" w:rsidP="001858FD">
            <w:pPr>
              <w:shd w:val="clear" w:color="auto" w:fill="FFFFFF"/>
              <w:spacing w:before="100" w:after="100" w:line="240" w:lineRule="auto"/>
              <w:jc w:val="both"/>
              <w:rPr>
                <w:rFonts w:asciiTheme="minorHAnsi" w:hAnsiTheme="minorHAnsi"/>
                <w:shd w:val="clear" w:color="auto" w:fill="FFFFFF"/>
                <w:lang w:val="fr-FR"/>
              </w:rPr>
            </w:pPr>
            <w:r w:rsidRPr="001A77E8">
              <w:rPr>
                <w:rFonts w:asciiTheme="minorHAnsi" w:hAnsiTheme="minorHAnsi"/>
                <w:shd w:val="clear" w:color="auto" w:fill="FFFFFF"/>
                <w:lang w:val="fr-FR"/>
              </w:rPr>
              <w:lastRenderedPageBreak/>
              <w:t>La charrue permet de travailler le sol. Plusieurs formes de charrues existent. La charrue à disques permet de déchaumer une parcelle de terre. Cette technique</w:t>
            </w:r>
            <w:r w:rsidR="009B2AC1" w:rsidRPr="001A77E8">
              <w:rPr>
                <w:rFonts w:asciiTheme="minorHAnsi" w:hAnsiTheme="minorHAnsi"/>
                <w:shd w:val="clear" w:color="auto" w:fill="FFFFFF"/>
                <w:lang w:val="fr-FR"/>
              </w:rPr>
              <w:t xml:space="preserve"> consiste à enfuir la paille sèche</w:t>
            </w:r>
            <w:r w:rsidR="00065929" w:rsidRPr="001A77E8">
              <w:rPr>
                <w:rFonts w:asciiTheme="minorHAnsi" w:hAnsiTheme="minorHAnsi"/>
                <w:shd w:val="clear" w:color="auto" w:fill="FFFFFF"/>
                <w:lang w:val="fr-FR"/>
              </w:rPr>
              <w:t xml:space="preserve"> dans le sol pour apporter de la matière organique</w:t>
            </w:r>
            <w:r w:rsidR="009B2AC1" w:rsidRPr="001A77E8">
              <w:rPr>
                <w:rFonts w:asciiTheme="minorHAnsi" w:hAnsiTheme="minorHAnsi"/>
                <w:shd w:val="clear" w:color="auto" w:fill="FFFFFF"/>
                <w:lang w:val="fr-FR"/>
              </w:rPr>
              <w:t>.</w:t>
            </w:r>
          </w:p>
          <w:p w14:paraId="2AAB8D58" w14:textId="77777777" w:rsidR="001858FD" w:rsidRPr="001A77E8" w:rsidRDefault="001858FD" w:rsidP="00065929">
            <w:pPr>
              <w:shd w:val="clear" w:color="auto" w:fill="FFFFFF"/>
              <w:spacing w:before="100" w:after="100" w:line="240" w:lineRule="auto"/>
              <w:jc w:val="both"/>
              <w:rPr>
                <w:rFonts w:asciiTheme="minorHAnsi" w:hAnsiTheme="minorHAnsi"/>
                <w:lang w:val="fr-FR"/>
              </w:rPr>
            </w:pPr>
            <w:r w:rsidRPr="001A77E8">
              <w:rPr>
                <w:rFonts w:asciiTheme="minorHAnsi" w:hAnsiTheme="minorHAnsi"/>
                <w:bCs/>
                <w:shd w:val="clear" w:color="auto" w:fill="FFFFFF"/>
                <w:lang w:val="fr-FR"/>
              </w:rPr>
              <w:t xml:space="preserve">La </w:t>
            </w:r>
            <w:r w:rsidR="00065929" w:rsidRPr="001A77E8">
              <w:rPr>
                <w:rFonts w:asciiTheme="minorHAnsi" w:hAnsiTheme="minorHAnsi"/>
                <w:bCs/>
                <w:shd w:val="clear" w:color="auto" w:fill="FFFFFF"/>
                <w:lang w:val="fr-FR"/>
              </w:rPr>
              <w:t>charrue</w:t>
            </w:r>
            <w:r w:rsidRPr="001A77E8">
              <w:rPr>
                <w:rFonts w:asciiTheme="minorHAnsi" w:hAnsiTheme="minorHAnsi"/>
                <w:bCs/>
                <w:shd w:val="clear" w:color="auto" w:fill="FFFFFF"/>
                <w:lang w:val="fr-FR"/>
              </w:rPr>
              <w:t xml:space="preserve">, en image à gauche, utilise des disques pour </w:t>
            </w:r>
            <w:r w:rsidRPr="001A77E8">
              <w:rPr>
                <w:rFonts w:asciiTheme="minorHAnsi" w:hAnsiTheme="minorHAnsi"/>
                <w:bCs/>
                <w:shd w:val="clear" w:color="auto" w:fill="FFFFFF"/>
                <w:lang w:val="fr-FR"/>
              </w:rPr>
              <w:lastRenderedPageBreak/>
              <w:t xml:space="preserve">travailler la terre. Cette dernière utilise l’énergie mécanique provenant </w:t>
            </w:r>
            <w:r w:rsidR="002220B0" w:rsidRPr="001A77E8">
              <w:rPr>
                <w:rFonts w:asciiTheme="minorHAnsi" w:hAnsiTheme="minorHAnsi"/>
                <w:bCs/>
                <w:shd w:val="clear" w:color="auto" w:fill="FFFFFF"/>
                <w:lang w:val="fr-FR"/>
              </w:rPr>
              <w:t>d’un tracteur.</w:t>
            </w:r>
          </w:p>
        </w:tc>
      </w:tr>
      <w:tr w:rsidR="00DE32D4" w:rsidRPr="00331E15" w14:paraId="1C0B1646"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2CFC8" w14:textId="77777777" w:rsidR="00DE32D4" w:rsidRPr="001A77E8" w:rsidRDefault="00FB263B">
            <w:pPr>
              <w:spacing w:after="0" w:line="240" w:lineRule="auto"/>
              <w:rPr>
                <w:rFonts w:asciiTheme="minorHAnsi" w:hAnsiTheme="minorHAnsi"/>
              </w:rPr>
            </w:pPr>
            <w:r w:rsidRPr="001A77E8">
              <w:rPr>
                <w:rFonts w:asciiTheme="minorHAnsi" w:hAnsiTheme="minorHAnsi"/>
              </w:rPr>
              <w:lastRenderedPageBreak/>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F888" w14:textId="77777777" w:rsidR="00DE32D4" w:rsidRPr="001A77E8" w:rsidRDefault="006179FC">
            <w:pPr>
              <w:spacing w:after="0" w:line="240" w:lineRule="auto"/>
              <w:rPr>
                <w:rFonts w:asciiTheme="minorHAnsi" w:hAnsiTheme="minorHAnsi"/>
              </w:rPr>
            </w:pPr>
            <w:hyperlink r:id="rId27" w:tooltip="Reille (agriculture)" w:history="1">
              <w:r w:rsidR="00FB263B" w:rsidRPr="001A77E8">
                <w:rPr>
                  <w:rFonts w:asciiTheme="minorHAnsi" w:hAnsiTheme="minorHAnsi"/>
                  <w:lang w:val="fr-FR"/>
                </w:rPr>
                <w:t>Reille</w:t>
              </w:r>
            </w:hyperlink>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612E" w14:textId="77777777" w:rsidR="00DE32D4" w:rsidRDefault="00331E15">
            <w:pPr>
              <w:spacing w:after="0" w:line="240" w:lineRule="auto"/>
              <w:rPr>
                <w:rFonts w:asciiTheme="minorHAnsi" w:hAnsiTheme="minorHAnsi"/>
              </w:rPr>
            </w:pPr>
            <w:r>
              <w:rPr>
                <w:noProof/>
              </w:rPr>
              <w:drawing>
                <wp:inline distT="0" distB="0" distL="0" distR="0" wp14:anchorId="242A6D8C" wp14:editId="0AB94C22">
                  <wp:extent cx="2216150" cy="2216150"/>
                  <wp:effectExtent l="0" t="0" r="0" b="0"/>
                  <wp:docPr id="3" name="Picture 3" descr="TRAVAIL DU SOL: OUTILS TRAC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AIL DU SOL: OUTILS TRACT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inline>
              </w:drawing>
            </w:r>
          </w:p>
          <w:p w14:paraId="661D1180" w14:textId="77777777" w:rsidR="00331E15" w:rsidRDefault="00331E15">
            <w:pPr>
              <w:spacing w:after="0" w:line="240" w:lineRule="auto"/>
              <w:rPr>
                <w:rFonts w:asciiTheme="minorHAnsi" w:hAnsiTheme="minorHAnsi"/>
              </w:rPr>
            </w:pPr>
            <w:r>
              <w:rPr>
                <w:rFonts w:asciiTheme="minorHAnsi" w:hAnsiTheme="minorHAnsi"/>
              </w:rPr>
              <w:t>Source:</w:t>
            </w:r>
          </w:p>
          <w:p w14:paraId="04355C02" w14:textId="77777777" w:rsidR="00331E15" w:rsidRDefault="006179FC">
            <w:pPr>
              <w:spacing w:after="0" w:line="240" w:lineRule="auto"/>
              <w:rPr>
                <w:rFonts w:asciiTheme="minorHAnsi" w:hAnsiTheme="minorHAnsi"/>
              </w:rPr>
            </w:pPr>
            <w:hyperlink r:id="rId29" w:history="1">
              <w:r w:rsidR="00331E15" w:rsidRPr="00473F73">
                <w:rPr>
                  <w:rStyle w:val="Lienhypertexte"/>
                  <w:rFonts w:asciiTheme="minorHAnsi" w:hAnsiTheme="minorHAnsi"/>
                </w:rPr>
                <w:t>https://3.bp.blogspot.com/-2oODL3dPiGE/XOBn7fYgbuI/AAAAAAAAXUM/c0fvuA0bNyMLYtkRNm0t5Fr6Z97PA0QnACLcBGAs/s1600/P1030782.JPG</w:t>
              </w:r>
            </w:hyperlink>
          </w:p>
          <w:p w14:paraId="0E17598C" w14:textId="77777777" w:rsidR="00331E15" w:rsidRPr="001A77E8" w:rsidRDefault="00331E15">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318C4" w14:textId="77777777" w:rsidR="00DE32D4" w:rsidRPr="001A77E8" w:rsidRDefault="00FB263B">
            <w:pPr>
              <w:shd w:val="clear" w:color="auto" w:fill="FFFFFF"/>
              <w:spacing w:before="100" w:after="100" w:line="240" w:lineRule="auto"/>
              <w:jc w:val="both"/>
              <w:rPr>
                <w:rFonts w:asciiTheme="minorHAnsi" w:hAnsiTheme="minorHAnsi"/>
                <w:shd w:val="clear" w:color="auto" w:fill="FFFFFF"/>
                <w:lang w:val="fr-FR"/>
              </w:rPr>
            </w:pPr>
            <w:r w:rsidRPr="001A77E8">
              <w:rPr>
                <w:rFonts w:asciiTheme="minorHAnsi" w:hAnsiTheme="minorHAnsi"/>
                <w:shd w:val="clear" w:color="auto" w:fill="FFFFFF"/>
                <w:lang w:val="fr-FR"/>
              </w:rPr>
              <w:t>La </w:t>
            </w:r>
            <w:proofErr w:type="spellStart"/>
            <w:r w:rsidR="004E0582" w:rsidRPr="001A77E8">
              <w:rPr>
                <w:rFonts w:asciiTheme="minorHAnsi" w:hAnsiTheme="minorHAnsi"/>
                <w:bCs/>
                <w:shd w:val="clear" w:color="auto" w:fill="FFFFFF"/>
                <w:lang w:val="fr-FR"/>
              </w:rPr>
              <w:t>reille</w:t>
            </w:r>
            <w:proofErr w:type="spellEnd"/>
            <w:r w:rsidR="00065929" w:rsidRPr="001A77E8">
              <w:rPr>
                <w:rFonts w:asciiTheme="minorHAnsi" w:hAnsiTheme="minorHAnsi"/>
                <w:shd w:val="clear" w:color="auto" w:fill="FFFFFF"/>
                <w:lang w:val="fr-FR"/>
              </w:rPr>
              <w:t xml:space="preserve"> est un outil aratoire ancien. Cet outil est composé d’un soc </w:t>
            </w:r>
            <w:r w:rsidRPr="001A77E8">
              <w:rPr>
                <w:rFonts w:asciiTheme="minorHAnsi" w:hAnsiTheme="minorHAnsi"/>
                <w:shd w:val="clear" w:color="auto" w:fill="FFFFFF"/>
                <w:lang w:val="fr-FR"/>
              </w:rPr>
              <w:t xml:space="preserve">triangulaire qui se prolonge par une tige </w:t>
            </w:r>
            <w:r w:rsidR="00065929" w:rsidRPr="001A77E8">
              <w:rPr>
                <w:rFonts w:asciiTheme="minorHAnsi" w:hAnsiTheme="minorHAnsi"/>
                <w:shd w:val="clear" w:color="auto" w:fill="FFFFFF"/>
                <w:lang w:val="fr-FR"/>
              </w:rPr>
              <w:t>fixé</w:t>
            </w:r>
            <w:r w:rsidR="00674B26">
              <w:rPr>
                <w:rFonts w:asciiTheme="minorHAnsi" w:hAnsiTheme="minorHAnsi"/>
                <w:shd w:val="clear" w:color="auto" w:fill="FFFFFF"/>
                <w:lang w:val="fr-FR"/>
              </w:rPr>
              <w:t>e</w:t>
            </w:r>
            <w:r w:rsidR="00065929" w:rsidRPr="001A77E8">
              <w:rPr>
                <w:rFonts w:asciiTheme="minorHAnsi" w:hAnsiTheme="minorHAnsi"/>
                <w:shd w:val="clear" w:color="auto" w:fill="FFFFFF"/>
                <w:lang w:val="fr-FR"/>
              </w:rPr>
              <w:t xml:space="preserve"> sur un socle</w:t>
            </w:r>
            <w:r w:rsidRPr="001A77E8">
              <w:rPr>
                <w:rFonts w:asciiTheme="minorHAnsi" w:hAnsiTheme="minorHAnsi"/>
                <w:shd w:val="clear" w:color="auto" w:fill="FFFFFF"/>
                <w:lang w:val="fr-FR"/>
              </w:rPr>
              <w:t>.</w:t>
            </w:r>
          </w:p>
          <w:p w14:paraId="2D69E6EE" w14:textId="77777777" w:rsidR="002220B0" w:rsidRPr="001A77E8" w:rsidRDefault="002220B0">
            <w:pPr>
              <w:shd w:val="clear" w:color="auto" w:fill="FFFFFF"/>
              <w:spacing w:before="100" w:after="100" w:line="240" w:lineRule="auto"/>
              <w:jc w:val="both"/>
              <w:rPr>
                <w:rFonts w:asciiTheme="minorHAnsi" w:hAnsiTheme="minorHAnsi"/>
                <w:shd w:val="clear" w:color="auto" w:fill="FFFFFF"/>
                <w:lang w:val="fr-FR"/>
              </w:rPr>
            </w:pPr>
            <w:r w:rsidRPr="001A77E8">
              <w:rPr>
                <w:rFonts w:asciiTheme="minorHAnsi" w:hAnsiTheme="minorHAnsi"/>
                <w:shd w:val="clear" w:color="auto" w:fill="FFFFFF"/>
                <w:lang w:val="fr-FR"/>
              </w:rPr>
              <w:t xml:space="preserve">La </w:t>
            </w:r>
            <w:proofErr w:type="spellStart"/>
            <w:r w:rsidRPr="001A77E8">
              <w:rPr>
                <w:rFonts w:asciiTheme="minorHAnsi" w:hAnsiTheme="minorHAnsi"/>
                <w:shd w:val="clear" w:color="auto" w:fill="FFFFFF"/>
                <w:lang w:val="fr-FR"/>
              </w:rPr>
              <w:t>reille</w:t>
            </w:r>
            <w:proofErr w:type="spellEnd"/>
            <w:r w:rsidRPr="001A77E8">
              <w:rPr>
                <w:rFonts w:asciiTheme="minorHAnsi" w:hAnsiTheme="minorHAnsi"/>
                <w:shd w:val="clear" w:color="auto" w:fill="FFFFFF"/>
                <w:lang w:val="fr-FR"/>
              </w:rPr>
              <w:t xml:space="preserve"> permet de faire des sillons</w:t>
            </w:r>
            <w:r w:rsidR="002F28E5" w:rsidRPr="001A77E8">
              <w:rPr>
                <w:rFonts w:asciiTheme="minorHAnsi" w:hAnsiTheme="minorHAnsi"/>
                <w:shd w:val="clear" w:color="auto" w:fill="FFFFFF"/>
                <w:lang w:val="fr-FR"/>
              </w:rPr>
              <w:t xml:space="preserve"> sur le sol afin de le préparer pour faire des semis ou des plantations.</w:t>
            </w:r>
          </w:p>
          <w:p w14:paraId="52CCF620" w14:textId="77777777" w:rsidR="002F28E5" w:rsidRPr="001A77E8" w:rsidRDefault="002F28E5">
            <w:pPr>
              <w:shd w:val="clear" w:color="auto" w:fill="FFFFFF"/>
              <w:spacing w:before="100" w:after="100" w:line="240" w:lineRule="auto"/>
              <w:jc w:val="both"/>
              <w:rPr>
                <w:rFonts w:asciiTheme="minorHAnsi" w:hAnsiTheme="minorHAnsi"/>
                <w:lang w:val="fr-FR"/>
              </w:rPr>
            </w:pPr>
            <w:r w:rsidRPr="001A77E8">
              <w:rPr>
                <w:rFonts w:asciiTheme="minorHAnsi" w:hAnsiTheme="minorHAnsi"/>
                <w:shd w:val="clear" w:color="auto" w:fill="FFFFFF"/>
                <w:lang w:val="fr-FR"/>
              </w:rPr>
              <w:t>C’est un outil qui utilise à la fois la force musculaire animale (la traction) et humaine (la direction).</w:t>
            </w:r>
          </w:p>
        </w:tc>
      </w:tr>
      <w:tr w:rsidR="00DE32D4" w:rsidRPr="001A77E8" w14:paraId="5C58A985"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23D70" w14:textId="77777777" w:rsidR="00DE32D4" w:rsidRPr="001A77E8" w:rsidRDefault="00FB263B">
            <w:pPr>
              <w:spacing w:after="0" w:line="240" w:lineRule="auto"/>
              <w:rPr>
                <w:rFonts w:asciiTheme="minorHAnsi" w:hAnsiTheme="minorHAnsi"/>
              </w:rPr>
            </w:pPr>
            <w:r w:rsidRPr="001A77E8">
              <w:rPr>
                <w:rFonts w:asciiTheme="minorHAnsi" w:hAnsiTheme="minorHAnsi"/>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F2DE" w14:textId="77777777" w:rsidR="00DE32D4" w:rsidRPr="001A77E8" w:rsidRDefault="006179FC">
            <w:pPr>
              <w:spacing w:after="0" w:line="240" w:lineRule="auto"/>
              <w:rPr>
                <w:rFonts w:asciiTheme="minorHAnsi" w:hAnsiTheme="minorHAnsi"/>
              </w:rPr>
            </w:pPr>
            <w:hyperlink r:id="rId30" w:tooltip="Décompacteur" w:history="1">
              <w:proofErr w:type="spellStart"/>
              <w:r w:rsidR="00FB263B" w:rsidRPr="001A77E8">
                <w:rPr>
                  <w:rFonts w:asciiTheme="minorHAnsi" w:hAnsiTheme="minorHAnsi"/>
                </w:rPr>
                <w:t>Décompacteur</w:t>
              </w:r>
              <w:proofErr w:type="spellEnd"/>
            </w:hyperlink>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0E7D2"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01AA77A4" wp14:editId="03BC8667">
                  <wp:extent cx="2179426" cy="1822399"/>
                  <wp:effectExtent l="0" t="0" r="0" b="6401"/>
                  <wp:docPr id="10" name="Picture 9" descr="Décompacteur — Wikipé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179426" cy="1822399"/>
                          </a:xfrm>
                          <a:prstGeom prst="rect">
                            <a:avLst/>
                          </a:prstGeom>
                          <a:noFill/>
                          <a:ln>
                            <a:noFill/>
                            <a:prstDash/>
                          </a:ln>
                        </pic:spPr>
                      </pic:pic>
                    </a:graphicData>
                  </a:graphic>
                </wp:inline>
              </w:drawing>
            </w:r>
          </w:p>
          <w:p w14:paraId="45CA2D78" w14:textId="77777777" w:rsidR="00331E15" w:rsidRDefault="00331E15">
            <w:pPr>
              <w:spacing w:after="0" w:line="240" w:lineRule="auto"/>
              <w:rPr>
                <w:rFonts w:asciiTheme="minorHAnsi" w:hAnsiTheme="minorHAnsi"/>
              </w:rPr>
            </w:pPr>
            <w:r>
              <w:rPr>
                <w:rFonts w:asciiTheme="minorHAnsi" w:hAnsiTheme="minorHAnsi"/>
              </w:rPr>
              <w:t>Source</w:t>
            </w:r>
          </w:p>
          <w:p w14:paraId="783F27B0" w14:textId="77777777" w:rsidR="00331E15" w:rsidRDefault="006179FC">
            <w:pPr>
              <w:spacing w:after="0" w:line="240" w:lineRule="auto"/>
              <w:rPr>
                <w:rFonts w:asciiTheme="minorHAnsi" w:hAnsiTheme="minorHAnsi"/>
              </w:rPr>
            </w:pPr>
            <w:hyperlink r:id="rId32" w:history="1">
              <w:r w:rsidR="00331E15" w:rsidRPr="00473F73">
                <w:rPr>
                  <w:rStyle w:val="Lienhypertexte"/>
                  <w:rFonts w:asciiTheme="minorHAnsi" w:hAnsiTheme="minorHAnsi"/>
                </w:rPr>
                <w:t>https://upload.wikimedia.org/wikipedia/commons/thumb/d/d7/Estirpatore_4.jpg/1200px-Estirpatore_4.jpg</w:t>
              </w:r>
            </w:hyperlink>
          </w:p>
          <w:p w14:paraId="29E275A3" w14:textId="77777777" w:rsidR="00331E15" w:rsidRPr="001A77E8" w:rsidRDefault="00331E15">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7BADD" w14:textId="77777777" w:rsidR="00DE32D4" w:rsidRPr="001A77E8" w:rsidRDefault="00674B26" w:rsidP="00674BB0">
            <w:pPr>
              <w:shd w:val="clear" w:color="auto" w:fill="FFFFFF"/>
              <w:spacing w:before="100" w:after="100" w:line="240" w:lineRule="auto"/>
              <w:jc w:val="both"/>
              <w:rPr>
                <w:rFonts w:asciiTheme="minorHAnsi" w:hAnsiTheme="minorHAnsi"/>
                <w:lang w:val="fr-FR"/>
              </w:rPr>
            </w:pPr>
            <w:r>
              <w:rPr>
                <w:rFonts w:asciiTheme="minorHAnsi" w:hAnsiTheme="minorHAnsi"/>
                <w:shd w:val="clear" w:color="auto" w:fill="FFFFFF"/>
                <w:lang w:val="fr-FR"/>
              </w:rPr>
              <w:t xml:space="preserve">Un </w:t>
            </w:r>
            <w:r w:rsidR="00FB263B" w:rsidRPr="001A77E8">
              <w:rPr>
                <w:rFonts w:asciiTheme="minorHAnsi" w:hAnsiTheme="minorHAnsi"/>
                <w:bCs/>
                <w:shd w:val="clear" w:color="auto" w:fill="FFFFFF"/>
                <w:lang w:val="fr-FR"/>
              </w:rPr>
              <w:t>décompacteur</w:t>
            </w:r>
            <w:r>
              <w:rPr>
                <w:rFonts w:asciiTheme="minorHAnsi" w:hAnsiTheme="minorHAnsi"/>
                <w:shd w:val="clear" w:color="auto" w:fill="FFFFFF"/>
                <w:lang w:val="fr-FR"/>
              </w:rPr>
              <w:t xml:space="preserve"> </w:t>
            </w:r>
            <w:r w:rsidR="00FB263B" w:rsidRPr="001A77E8">
              <w:rPr>
                <w:rFonts w:asciiTheme="minorHAnsi" w:hAnsiTheme="minorHAnsi"/>
                <w:shd w:val="clear" w:color="auto" w:fill="FFFFFF"/>
                <w:lang w:val="fr-FR"/>
              </w:rPr>
              <w:t>est un outil agricole tracté</w:t>
            </w:r>
            <w:r w:rsidR="00346763" w:rsidRPr="001A77E8">
              <w:rPr>
                <w:rFonts w:asciiTheme="minorHAnsi" w:hAnsiTheme="minorHAnsi"/>
                <w:shd w:val="clear" w:color="auto" w:fill="FFFFFF"/>
                <w:lang w:val="fr-FR"/>
              </w:rPr>
              <w:t xml:space="preserve"> par un tracteur et</w:t>
            </w:r>
            <w:r w:rsidR="00FB263B" w:rsidRPr="001A77E8">
              <w:rPr>
                <w:rFonts w:asciiTheme="minorHAnsi" w:hAnsiTheme="minorHAnsi"/>
                <w:shd w:val="clear" w:color="auto" w:fill="FFFFFF"/>
                <w:lang w:val="fr-FR"/>
              </w:rPr>
              <w:t xml:space="preserve"> utilisé pour le travail profond du sol. Il est d</w:t>
            </w:r>
            <w:r>
              <w:rPr>
                <w:rFonts w:asciiTheme="minorHAnsi" w:hAnsiTheme="minorHAnsi"/>
                <w:shd w:val="clear" w:color="auto" w:fill="FFFFFF"/>
                <w:lang w:val="fr-FR"/>
              </w:rPr>
              <w:t xml:space="preserve">estiné à décompacter (aérer les </w:t>
            </w:r>
            <w:hyperlink r:id="rId33" w:tooltip="Compaction du sol" w:history="1">
              <w:r w:rsidR="00FB263B" w:rsidRPr="001A77E8">
                <w:rPr>
                  <w:rStyle w:val="Lienhypertexte"/>
                  <w:rFonts w:asciiTheme="minorHAnsi" w:hAnsiTheme="minorHAnsi"/>
                  <w:color w:val="auto"/>
                  <w:u w:val="none"/>
                  <w:shd w:val="clear" w:color="auto" w:fill="FFFFFF"/>
                  <w:lang w:val="fr-FR"/>
                </w:rPr>
                <w:t>sols trop compactés</w:t>
              </w:r>
            </w:hyperlink>
            <w:r>
              <w:rPr>
                <w:rFonts w:asciiTheme="minorHAnsi" w:hAnsiTheme="minorHAnsi"/>
                <w:shd w:val="clear" w:color="auto" w:fill="FFFFFF"/>
                <w:lang w:val="fr-FR"/>
              </w:rPr>
              <w:t xml:space="preserve">) et à casser les </w:t>
            </w:r>
            <w:hyperlink r:id="rId34" w:tooltip="Semelle de labour" w:history="1">
              <w:r w:rsidR="00FB263B" w:rsidRPr="001A77E8">
                <w:rPr>
                  <w:rStyle w:val="Lienhypertexte"/>
                  <w:rFonts w:asciiTheme="minorHAnsi" w:hAnsiTheme="minorHAnsi"/>
                  <w:color w:val="auto"/>
                  <w:u w:val="none"/>
                  <w:shd w:val="clear" w:color="auto" w:fill="FFFFFF"/>
                  <w:lang w:val="fr-FR"/>
                </w:rPr>
                <w:t>semelles de labour</w:t>
              </w:r>
            </w:hyperlink>
            <w:r>
              <w:rPr>
                <w:rFonts w:asciiTheme="minorHAnsi" w:hAnsiTheme="minorHAnsi"/>
                <w:shd w:val="clear" w:color="auto" w:fill="FFFFFF"/>
                <w:lang w:val="fr-FR"/>
              </w:rPr>
              <w:t xml:space="preserve"> </w:t>
            </w:r>
            <w:r w:rsidR="00FB263B" w:rsidRPr="001A77E8">
              <w:rPr>
                <w:rFonts w:asciiTheme="minorHAnsi" w:hAnsiTheme="minorHAnsi"/>
                <w:shd w:val="clear" w:color="auto" w:fill="FFFFFF"/>
                <w:lang w:val="fr-FR"/>
              </w:rPr>
              <w:t>quand elles existent. Il passe avant les opérations d'ameublissement et l'implantation de la culture si la terre est tassée en profondeur. Il est généralement équipé de dents rigides.</w:t>
            </w:r>
          </w:p>
        </w:tc>
      </w:tr>
      <w:tr w:rsidR="00DE32D4" w:rsidRPr="00331E15" w14:paraId="226B38E5"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C2942" w14:textId="77777777" w:rsidR="00DE32D4" w:rsidRPr="001A77E8" w:rsidRDefault="00FB263B">
            <w:pPr>
              <w:spacing w:after="0" w:line="240" w:lineRule="auto"/>
              <w:rPr>
                <w:rFonts w:asciiTheme="minorHAnsi" w:hAnsiTheme="minorHAnsi"/>
              </w:rPr>
            </w:pPr>
            <w:r w:rsidRPr="001A77E8">
              <w:rPr>
                <w:rFonts w:asciiTheme="minorHAnsi" w:hAnsiTheme="minorHAnsi"/>
              </w:rPr>
              <w:lastRenderedPageBreak/>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7AFED" w14:textId="77777777" w:rsidR="00DE32D4" w:rsidRPr="001A77E8" w:rsidRDefault="006179FC">
            <w:pPr>
              <w:spacing w:after="0" w:line="240" w:lineRule="auto"/>
              <w:rPr>
                <w:rFonts w:asciiTheme="minorHAnsi" w:hAnsiTheme="minorHAnsi"/>
              </w:rPr>
            </w:pPr>
            <w:hyperlink r:id="rId35" w:tooltip="Charrue" w:history="1">
              <w:r w:rsidR="00FB263B" w:rsidRPr="001A77E8">
                <w:rPr>
                  <w:rFonts w:asciiTheme="minorHAnsi" w:hAnsiTheme="minorHAnsi"/>
                </w:rPr>
                <w:t>Charrue</w:t>
              </w:r>
            </w:hyperlink>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506F7"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727CDD42" wp14:editId="3B411485">
                  <wp:extent cx="1981203" cy="1187448"/>
                  <wp:effectExtent l="0" t="0" r="0" b="0"/>
                  <wp:docPr id="11" name="Picture 10" descr="Charrue: comment réussir ses réglages de charrue? [Guide] - Agrico&amp;#39;No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981203" cy="1187448"/>
                          </a:xfrm>
                          <a:prstGeom prst="rect">
                            <a:avLst/>
                          </a:prstGeom>
                          <a:noFill/>
                          <a:ln>
                            <a:noFill/>
                            <a:prstDash/>
                          </a:ln>
                        </pic:spPr>
                      </pic:pic>
                    </a:graphicData>
                  </a:graphic>
                </wp:inline>
              </w:drawing>
            </w:r>
          </w:p>
          <w:p w14:paraId="580912D6" w14:textId="77777777" w:rsidR="00331E15" w:rsidRDefault="00331E15" w:rsidP="00331E15">
            <w:pPr>
              <w:spacing w:after="0" w:line="240" w:lineRule="auto"/>
              <w:rPr>
                <w:rFonts w:asciiTheme="minorHAnsi" w:hAnsiTheme="minorHAnsi"/>
              </w:rPr>
            </w:pPr>
            <w:r>
              <w:rPr>
                <w:rFonts w:asciiTheme="minorHAnsi" w:hAnsiTheme="minorHAnsi"/>
              </w:rPr>
              <w:t>Source:</w:t>
            </w:r>
          </w:p>
          <w:p w14:paraId="6F24852A" w14:textId="77777777" w:rsidR="00331E15" w:rsidRDefault="006179FC" w:rsidP="00331E15">
            <w:pPr>
              <w:spacing w:after="0" w:line="240" w:lineRule="auto"/>
              <w:rPr>
                <w:rFonts w:asciiTheme="minorHAnsi" w:hAnsiTheme="minorHAnsi"/>
              </w:rPr>
            </w:pPr>
            <w:hyperlink r:id="rId37" w:history="1">
              <w:r w:rsidR="00B30532" w:rsidRPr="00473F73">
                <w:rPr>
                  <w:rStyle w:val="Lienhypertexte"/>
                  <w:rFonts w:asciiTheme="minorHAnsi" w:hAnsiTheme="minorHAnsi"/>
                </w:rPr>
                <w:t>http://blog.agriconomie.com/wp-content/uploads/2017/12/charrue-2.jpeg</w:t>
              </w:r>
            </w:hyperlink>
          </w:p>
          <w:p w14:paraId="67158BE6" w14:textId="77777777" w:rsidR="00B30532" w:rsidRDefault="00B30532" w:rsidP="00331E15">
            <w:pPr>
              <w:spacing w:after="0" w:line="240" w:lineRule="auto"/>
              <w:rPr>
                <w:rFonts w:asciiTheme="minorHAnsi" w:hAnsiTheme="minorHAnsi"/>
              </w:rPr>
            </w:pPr>
          </w:p>
          <w:p w14:paraId="40A4E945" w14:textId="77777777" w:rsidR="00331E15" w:rsidRPr="001A77E8" w:rsidRDefault="00331E15" w:rsidP="00331E15">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5D96E" w14:textId="77777777" w:rsidR="00DE32D4" w:rsidRPr="00331E15" w:rsidRDefault="00674B26">
            <w:pPr>
              <w:shd w:val="clear" w:color="auto" w:fill="FFFFFF"/>
              <w:spacing w:before="100" w:after="100" w:line="240" w:lineRule="auto"/>
              <w:jc w:val="both"/>
              <w:rPr>
                <w:rFonts w:asciiTheme="minorHAnsi" w:hAnsiTheme="minorHAnsi"/>
                <w:shd w:val="clear" w:color="auto" w:fill="FFFFFF"/>
              </w:rPr>
            </w:pPr>
            <w:r w:rsidRPr="00331E15">
              <w:rPr>
                <w:rFonts w:asciiTheme="minorHAnsi" w:hAnsiTheme="minorHAnsi"/>
                <w:shd w:val="clear" w:color="auto" w:fill="FFFFFF"/>
              </w:rPr>
              <w:t xml:space="preserve">La </w:t>
            </w:r>
            <w:proofErr w:type="spellStart"/>
            <w:r w:rsidR="00FB263B" w:rsidRPr="00331E15">
              <w:rPr>
                <w:rFonts w:asciiTheme="minorHAnsi" w:hAnsiTheme="minorHAnsi"/>
                <w:bCs/>
                <w:shd w:val="clear" w:color="auto" w:fill="FFFFFF"/>
              </w:rPr>
              <w:t>charrue</w:t>
            </w:r>
            <w:proofErr w:type="spellEnd"/>
            <w:r w:rsidRPr="00331E15">
              <w:rPr>
                <w:rFonts w:asciiTheme="minorHAnsi" w:hAnsiTheme="minorHAnsi"/>
                <w:bCs/>
                <w:shd w:val="clear" w:color="auto" w:fill="FFFFFF"/>
              </w:rPr>
              <w:t xml:space="preserve"> </w:t>
            </w:r>
            <w:proofErr w:type="spellStart"/>
            <w:r w:rsidRPr="00331E15">
              <w:rPr>
                <w:rFonts w:asciiTheme="minorHAnsi" w:hAnsiTheme="minorHAnsi"/>
                <w:shd w:val="clear" w:color="auto" w:fill="FFFFFF"/>
              </w:rPr>
              <w:t>permet</w:t>
            </w:r>
            <w:proofErr w:type="spellEnd"/>
            <w:r w:rsidRPr="00331E15">
              <w:rPr>
                <w:rFonts w:asciiTheme="minorHAnsi" w:hAnsiTheme="minorHAnsi"/>
                <w:shd w:val="clear" w:color="auto" w:fill="FFFFFF"/>
              </w:rPr>
              <w:t xml:space="preserve"> de </w:t>
            </w:r>
            <w:proofErr w:type="spellStart"/>
            <w:r w:rsidR="0070145F" w:rsidRPr="00331E15">
              <w:rPr>
                <w:rFonts w:asciiTheme="minorHAnsi" w:hAnsiTheme="minorHAnsi"/>
              </w:rPr>
              <w:t>labourer</w:t>
            </w:r>
            <w:proofErr w:type="spellEnd"/>
            <w:r w:rsidR="00FB263B" w:rsidRPr="00331E15">
              <w:rPr>
                <w:rFonts w:asciiTheme="minorHAnsi" w:hAnsiTheme="minorHAnsi"/>
                <w:shd w:val="clear" w:color="auto" w:fill="FFFFFF"/>
              </w:rPr>
              <w:t xml:space="preserve">. Le </w:t>
            </w:r>
            <w:proofErr w:type="spellStart"/>
            <w:r w:rsidR="00FB263B" w:rsidRPr="00331E15">
              <w:rPr>
                <w:rFonts w:asciiTheme="minorHAnsi" w:hAnsiTheme="minorHAnsi"/>
                <w:shd w:val="clear" w:color="auto" w:fill="FFFFFF"/>
              </w:rPr>
              <w:t>labour</w:t>
            </w:r>
            <w:proofErr w:type="spellEnd"/>
            <w:r w:rsidR="00FB263B" w:rsidRPr="00331E15">
              <w:rPr>
                <w:rFonts w:asciiTheme="minorHAnsi" w:hAnsiTheme="minorHAnsi"/>
                <w:shd w:val="clear" w:color="auto" w:fill="FFFFFF"/>
              </w:rPr>
              <w:t xml:space="preserve"> </w:t>
            </w:r>
            <w:proofErr w:type="spellStart"/>
            <w:r w:rsidRPr="00331E15">
              <w:rPr>
                <w:rFonts w:asciiTheme="minorHAnsi" w:hAnsiTheme="minorHAnsi"/>
                <w:shd w:val="clear" w:color="auto" w:fill="FFFFFF"/>
              </w:rPr>
              <w:t>consiste</w:t>
            </w:r>
            <w:proofErr w:type="spellEnd"/>
            <w:r w:rsidRPr="00331E15">
              <w:rPr>
                <w:rFonts w:asciiTheme="minorHAnsi" w:hAnsiTheme="minorHAnsi"/>
                <w:shd w:val="clear" w:color="auto" w:fill="FFFFFF"/>
              </w:rPr>
              <w:t xml:space="preserve"> à </w:t>
            </w:r>
            <w:proofErr w:type="spellStart"/>
            <w:r w:rsidR="00FB263B" w:rsidRPr="00331E15">
              <w:rPr>
                <w:rFonts w:asciiTheme="minorHAnsi" w:hAnsiTheme="minorHAnsi"/>
                <w:shd w:val="clear" w:color="auto" w:fill="FFFFFF"/>
              </w:rPr>
              <w:t>ameublir</w:t>
            </w:r>
            <w:proofErr w:type="spellEnd"/>
            <w:r w:rsidR="00FB263B" w:rsidRPr="00331E15">
              <w:rPr>
                <w:rFonts w:asciiTheme="minorHAnsi" w:hAnsiTheme="minorHAnsi"/>
                <w:shd w:val="clear" w:color="auto" w:fill="FFFFFF"/>
              </w:rPr>
              <w:t xml:space="preserve"> la terre et de la </w:t>
            </w:r>
            <w:proofErr w:type="spellStart"/>
            <w:r w:rsidR="00FB263B" w:rsidRPr="00331E15">
              <w:rPr>
                <w:rFonts w:asciiTheme="minorHAnsi" w:hAnsiTheme="minorHAnsi"/>
                <w:shd w:val="clear" w:color="auto" w:fill="FFFFFF"/>
              </w:rPr>
              <w:t>préparer</w:t>
            </w:r>
            <w:proofErr w:type="spellEnd"/>
            <w:r w:rsidR="00FB263B" w:rsidRPr="00331E15">
              <w:rPr>
                <w:rFonts w:asciiTheme="minorHAnsi" w:hAnsiTheme="minorHAnsi"/>
                <w:shd w:val="clear" w:color="auto" w:fill="FFFFFF"/>
              </w:rPr>
              <w:t xml:space="preserve"> à </w:t>
            </w:r>
            <w:proofErr w:type="spellStart"/>
            <w:r w:rsidR="00FB263B" w:rsidRPr="00331E15">
              <w:rPr>
                <w:rFonts w:asciiTheme="minorHAnsi" w:hAnsiTheme="minorHAnsi"/>
                <w:shd w:val="clear" w:color="auto" w:fill="FFFFFF"/>
              </w:rPr>
              <w:t>recevoir</w:t>
            </w:r>
            <w:proofErr w:type="spellEnd"/>
            <w:r w:rsidR="00FB263B" w:rsidRPr="00331E15">
              <w:rPr>
                <w:rFonts w:asciiTheme="minorHAnsi" w:hAnsiTheme="minorHAnsi"/>
                <w:shd w:val="clear" w:color="auto" w:fill="FFFFFF"/>
              </w:rPr>
              <w:t xml:space="preserve"> le semis. </w:t>
            </w:r>
            <w:r w:rsidRPr="00331E15">
              <w:rPr>
                <w:rFonts w:asciiTheme="minorHAnsi" w:hAnsiTheme="minorHAnsi"/>
                <w:shd w:val="clear" w:color="auto" w:fill="FFFFFF"/>
              </w:rPr>
              <w:t>Elle</w:t>
            </w:r>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permet</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d'enfouir</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également</w:t>
            </w:r>
            <w:proofErr w:type="spellEnd"/>
            <w:r w:rsidR="00FB263B" w:rsidRPr="00331E15">
              <w:rPr>
                <w:rFonts w:asciiTheme="minorHAnsi" w:hAnsiTheme="minorHAnsi"/>
                <w:shd w:val="clear" w:color="auto" w:fill="FFFFFF"/>
              </w:rPr>
              <w:t xml:space="preserve"> les </w:t>
            </w:r>
            <w:proofErr w:type="spellStart"/>
            <w:r w:rsidR="00FB263B" w:rsidRPr="00331E15">
              <w:rPr>
                <w:rFonts w:asciiTheme="minorHAnsi" w:hAnsiTheme="minorHAnsi"/>
                <w:shd w:val="clear" w:color="auto" w:fill="FFFFFF"/>
              </w:rPr>
              <w:t>résidus</w:t>
            </w:r>
            <w:proofErr w:type="spellEnd"/>
            <w:r w:rsidR="00FB263B" w:rsidRPr="00331E15">
              <w:rPr>
                <w:rFonts w:asciiTheme="minorHAnsi" w:hAnsiTheme="minorHAnsi"/>
                <w:shd w:val="clear" w:color="auto" w:fill="FFFFFF"/>
              </w:rPr>
              <w:t xml:space="preserve"> des cultures </w:t>
            </w:r>
            <w:proofErr w:type="spellStart"/>
            <w:r w:rsidR="00FB263B" w:rsidRPr="00331E15">
              <w:rPr>
                <w:rFonts w:asciiTheme="minorHAnsi" w:hAnsiTheme="minorHAnsi"/>
                <w:shd w:val="clear" w:color="auto" w:fill="FFFFFF"/>
              </w:rPr>
              <w:t>précédentes</w:t>
            </w:r>
            <w:proofErr w:type="spellEnd"/>
            <w:r w:rsidR="00FB263B" w:rsidRPr="00331E15">
              <w:rPr>
                <w:rFonts w:asciiTheme="minorHAnsi" w:hAnsiTheme="minorHAnsi"/>
                <w:shd w:val="clear" w:color="auto" w:fill="FFFFFF"/>
              </w:rPr>
              <w:t xml:space="preserve">, les </w:t>
            </w:r>
            <w:proofErr w:type="spellStart"/>
            <w:r w:rsidR="00FB263B" w:rsidRPr="00331E15">
              <w:rPr>
                <w:rFonts w:asciiTheme="minorHAnsi" w:hAnsiTheme="minorHAnsi"/>
                <w:shd w:val="clear" w:color="auto" w:fill="FFFFFF"/>
              </w:rPr>
              <w:t>mauvaises</w:t>
            </w:r>
            <w:proofErr w:type="spellEnd"/>
            <w:r w:rsidR="00FB263B" w:rsidRPr="00331E15">
              <w:rPr>
                <w:rFonts w:asciiTheme="minorHAnsi" w:hAnsiTheme="minorHAnsi"/>
                <w:shd w:val="clear" w:color="auto" w:fill="FFFFFF"/>
              </w:rPr>
              <w:t xml:space="preserve"> herbes, le fumier, et </w:t>
            </w:r>
            <w:proofErr w:type="spellStart"/>
            <w:r w:rsidR="00FB263B" w:rsidRPr="00331E15">
              <w:rPr>
                <w:rFonts w:asciiTheme="minorHAnsi" w:hAnsiTheme="minorHAnsi"/>
                <w:shd w:val="clear" w:color="auto" w:fill="FFFFFF"/>
              </w:rPr>
              <w:t>accélère</w:t>
            </w:r>
            <w:proofErr w:type="spellEnd"/>
            <w:r w:rsidR="00FB263B" w:rsidRPr="00331E15">
              <w:rPr>
                <w:rFonts w:asciiTheme="minorHAnsi" w:hAnsiTheme="minorHAnsi"/>
                <w:shd w:val="clear" w:color="auto" w:fill="FFFFFF"/>
              </w:rPr>
              <w:t xml:space="preserve"> la </w:t>
            </w:r>
            <w:proofErr w:type="spellStart"/>
            <w:r w:rsidR="00FB263B" w:rsidRPr="00331E15">
              <w:rPr>
                <w:rFonts w:asciiTheme="minorHAnsi" w:hAnsiTheme="minorHAnsi"/>
                <w:shd w:val="clear" w:color="auto" w:fill="FFFFFF"/>
              </w:rPr>
              <w:t>minéralisation</w:t>
            </w:r>
            <w:proofErr w:type="spellEnd"/>
            <w:r w:rsidR="00FB263B" w:rsidRPr="00331E15">
              <w:rPr>
                <w:rFonts w:asciiTheme="minorHAnsi" w:hAnsiTheme="minorHAnsi"/>
                <w:shd w:val="clear" w:color="auto" w:fill="FFFFFF"/>
              </w:rPr>
              <w:t xml:space="preserve"> de la matière </w:t>
            </w:r>
            <w:proofErr w:type="spellStart"/>
            <w:r w:rsidR="00FB263B" w:rsidRPr="00331E15">
              <w:rPr>
                <w:rFonts w:asciiTheme="minorHAnsi" w:hAnsiTheme="minorHAnsi"/>
                <w:shd w:val="clear" w:color="auto" w:fill="FFFFFF"/>
              </w:rPr>
              <w:t>organique</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en</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faisant</w:t>
            </w:r>
            <w:proofErr w:type="spellEnd"/>
            <w:r w:rsidR="00FB263B" w:rsidRPr="00331E15">
              <w:rPr>
                <w:rFonts w:asciiTheme="minorHAnsi" w:hAnsiTheme="minorHAnsi"/>
                <w:shd w:val="clear" w:color="auto" w:fill="FFFFFF"/>
              </w:rPr>
              <w:t xml:space="preserve"> augmenter la </w:t>
            </w:r>
            <w:proofErr w:type="spellStart"/>
            <w:r w:rsidR="00FB263B" w:rsidRPr="00331E15">
              <w:rPr>
                <w:rFonts w:asciiTheme="minorHAnsi" w:hAnsiTheme="minorHAnsi"/>
                <w:shd w:val="clear" w:color="auto" w:fill="FFFFFF"/>
              </w:rPr>
              <w:t>température</w:t>
            </w:r>
            <w:proofErr w:type="spellEnd"/>
            <w:r w:rsidR="00FB263B" w:rsidRPr="00331E15">
              <w:rPr>
                <w:rFonts w:asciiTheme="minorHAnsi" w:hAnsiTheme="minorHAnsi"/>
                <w:shd w:val="clear" w:color="auto" w:fill="FFFFFF"/>
              </w:rPr>
              <w:t xml:space="preserve"> du sol.</w:t>
            </w:r>
          </w:p>
          <w:p w14:paraId="3CC310E0" w14:textId="77777777" w:rsidR="002A29C0" w:rsidRPr="00331E15" w:rsidRDefault="002A29C0" w:rsidP="00674B26">
            <w:pPr>
              <w:shd w:val="clear" w:color="auto" w:fill="FFFFFF"/>
              <w:spacing w:before="100" w:after="100" w:line="240" w:lineRule="auto"/>
              <w:jc w:val="both"/>
              <w:rPr>
                <w:rFonts w:asciiTheme="minorHAnsi" w:hAnsiTheme="minorHAnsi"/>
              </w:rPr>
            </w:pPr>
            <w:r w:rsidRPr="00331E15">
              <w:rPr>
                <w:rFonts w:asciiTheme="minorHAnsi" w:hAnsiTheme="minorHAnsi"/>
                <w:shd w:val="clear" w:color="auto" w:fill="FFFFFF"/>
              </w:rPr>
              <w:t xml:space="preserve">La </w:t>
            </w:r>
            <w:proofErr w:type="spellStart"/>
            <w:r w:rsidRPr="00331E15">
              <w:rPr>
                <w:rFonts w:asciiTheme="minorHAnsi" w:hAnsiTheme="minorHAnsi"/>
                <w:shd w:val="clear" w:color="auto" w:fill="FFFFFF"/>
              </w:rPr>
              <w:t>charrue</w:t>
            </w:r>
            <w:proofErr w:type="spellEnd"/>
            <w:r w:rsidR="000335E6" w:rsidRPr="00331E15">
              <w:rPr>
                <w:rFonts w:asciiTheme="minorHAnsi" w:hAnsiTheme="minorHAnsi"/>
                <w:shd w:val="clear" w:color="auto" w:fill="FFFFFF"/>
              </w:rPr>
              <w:t>,</w:t>
            </w:r>
            <w:r w:rsidRPr="00331E15">
              <w:rPr>
                <w:rFonts w:asciiTheme="minorHAnsi" w:hAnsiTheme="minorHAnsi"/>
                <w:shd w:val="clear" w:color="auto" w:fill="FFFFFF"/>
              </w:rPr>
              <w:t xml:space="preserve"> </w:t>
            </w:r>
            <w:proofErr w:type="spellStart"/>
            <w:r w:rsidRPr="00331E15">
              <w:rPr>
                <w:rFonts w:asciiTheme="minorHAnsi" w:hAnsiTheme="minorHAnsi"/>
                <w:shd w:val="clear" w:color="auto" w:fill="FFFFFF"/>
              </w:rPr>
              <w:t>représentée</w:t>
            </w:r>
            <w:proofErr w:type="spellEnd"/>
            <w:r w:rsidRPr="00331E15">
              <w:rPr>
                <w:rFonts w:asciiTheme="minorHAnsi" w:hAnsiTheme="minorHAnsi"/>
                <w:shd w:val="clear" w:color="auto" w:fill="FFFFFF"/>
              </w:rPr>
              <w:t xml:space="preserve"> sur la </w:t>
            </w:r>
            <w:proofErr w:type="spellStart"/>
            <w:r w:rsidRPr="00331E15">
              <w:rPr>
                <w:rFonts w:asciiTheme="minorHAnsi" w:hAnsiTheme="minorHAnsi"/>
                <w:shd w:val="clear" w:color="auto" w:fill="FFFFFF"/>
              </w:rPr>
              <w:t>photographie</w:t>
            </w:r>
            <w:proofErr w:type="spellEnd"/>
            <w:r w:rsidRPr="00331E15">
              <w:rPr>
                <w:rFonts w:asciiTheme="minorHAnsi" w:hAnsiTheme="minorHAnsi"/>
                <w:shd w:val="clear" w:color="auto" w:fill="FFFFFF"/>
              </w:rPr>
              <w:t xml:space="preserve"> de gauche</w:t>
            </w:r>
            <w:r w:rsidR="000335E6" w:rsidRPr="00331E15">
              <w:rPr>
                <w:rFonts w:asciiTheme="minorHAnsi" w:hAnsiTheme="minorHAnsi"/>
                <w:shd w:val="clear" w:color="auto" w:fill="FFFFFF"/>
              </w:rPr>
              <w:t>,</w:t>
            </w:r>
            <w:r w:rsidRPr="00331E15">
              <w:rPr>
                <w:rFonts w:asciiTheme="minorHAnsi" w:hAnsiTheme="minorHAnsi"/>
                <w:shd w:val="clear" w:color="auto" w:fill="FFFFFF"/>
              </w:rPr>
              <w:t xml:space="preserve"> </w:t>
            </w:r>
            <w:proofErr w:type="spellStart"/>
            <w:r w:rsidRPr="00331E15">
              <w:rPr>
                <w:rFonts w:asciiTheme="minorHAnsi" w:hAnsiTheme="minorHAnsi"/>
                <w:shd w:val="clear" w:color="auto" w:fill="FFFFFF"/>
              </w:rPr>
              <w:t>utilise</w:t>
            </w:r>
            <w:proofErr w:type="spellEnd"/>
            <w:r w:rsidRPr="00331E15">
              <w:rPr>
                <w:rFonts w:asciiTheme="minorHAnsi" w:hAnsiTheme="minorHAnsi"/>
                <w:shd w:val="clear" w:color="auto" w:fill="FFFFFF"/>
              </w:rPr>
              <w:t xml:space="preserve"> </w:t>
            </w:r>
            <w:proofErr w:type="spellStart"/>
            <w:r w:rsidRPr="00331E15">
              <w:rPr>
                <w:rFonts w:asciiTheme="minorHAnsi" w:hAnsiTheme="minorHAnsi"/>
                <w:shd w:val="clear" w:color="auto" w:fill="FFFFFF"/>
              </w:rPr>
              <w:t>l’énergie</w:t>
            </w:r>
            <w:proofErr w:type="spellEnd"/>
            <w:r w:rsidRPr="00331E15">
              <w:rPr>
                <w:rFonts w:asciiTheme="minorHAnsi" w:hAnsiTheme="minorHAnsi"/>
                <w:shd w:val="clear" w:color="auto" w:fill="FFFFFF"/>
              </w:rPr>
              <w:t xml:space="preserve"> </w:t>
            </w:r>
            <w:proofErr w:type="spellStart"/>
            <w:r w:rsidRPr="00331E15">
              <w:rPr>
                <w:rFonts w:asciiTheme="minorHAnsi" w:hAnsiTheme="minorHAnsi"/>
                <w:shd w:val="clear" w:color="auto" w:fill="FFFFFF"/>
              </w:rPr>
              <w:t>mécanique</w:t>
            </w:r>
            <w:proofErr w:type="spellEnd"/>
            <w:r w:rsidRPr="00331E15">
              <w:rPr>
                <w:rFonts w:asciiTheme="minorHAnsi" w:hAnsiTheme="minorHAnsi"/>
                <w:shd w:val="clear" w:color="auto" w:fill="FFFFFF"/>
              </w:rPr>
              <w:t xml:space="preserve"> </w:t>
            </w:r>
            <w:proofErr w:type="spellStart"/>
            <w:r w:rsidRPr="00331E15">
              <w:rPr>
                <w:rFonts w:asciiTheme="minorHAnsi" w:hAnsiTheme="minorHAnsi"/>
                <w:shd w:val="clear" w:color="auto" w:fill="FFFFFF"/>
              </w:rPr>
              <w:t>provenant</w:t>
            </w:r>
            <w:proofErr w:type="spellEnd"/>
            <w:r w:rsidRPr="00331E15">
              <w:rPr>
                <w:rFonts w:asciiTheme="minorHAnsi" w:hAnsiTheme="minorHAnsi"/>
                <w:shd w:val="clear" w:color="auto" w:fill="FFFFFF"/>
              </w:rPr>
              <w:t xml:space="preserve"> d’un </w:t>
            </w:r>
            <w:proofErr w:type="spellStart"/>
            <w:r w:rsidRPr="00331E15">
              <w:rPr>
                <w:rFonts w:asciiTheme="minorHAnsi" w:hAnsiTheme="minorHAnsi"/>
                <w:shd w:val="clear" w:color="auto" w:fill="FFFFFF"/>
              </w:rPr>
              <w:t>tracteur</w:t>
            </w:r>
            <w:proofErr w:type="spellEnd"/>
            <w:r w:rsidRPr="00331E15">
              <w:rPr>
                <w:rFonts w:asciiTheme="minorHAnsi" w:hAnsiTheme="minorHAnsi"/>
                <w:shd w:val="clear" w:color="auto" w:fill="FFFFFF"/>
              </w:rPr>
              <w:t>.</w:t>
            </w:r>
            <w:r w:rsidR="000335E6" w:rsidRPr="00331E15">
              <w:rPr>
                <w:rFonts w:asciiTheme="minorHAnsi" w:hAnsiTheme="minorHAnsi"/>
                <w:shd w:val="clear" w:color="auto" w:fill="FFFFFF"/>
              </w:rPr>
              <w:t xml:space="preserve"> Cette </w:t>
            </w:r>
            <w:proofErr w:type="spellStart"/>
            <w:r w:rsidR="00674B26" w:rsidRPr="00331E15">
              <w:rPr>
                <w:rFonts w:asciiTheme="minorHAnsi" w:hAnsiTheme="minorHAnsi"/>
                <w:shd w:val="clear" w:color="auto" w:fill="FFFFFF"/>
              </w:rPr>
              <w:t>charrue</w:t>
            </w:r>
            <w:proofErr w:type="spellEnd"/>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est</w:t>
            </w:r>
            <w:proofErr w:type="spellEnd"/>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constituée</w:t>
            </w:r>
            <w:proofErr w:type="spellEnd"/>
            <w:r w:rsidR="000335E6" w:rsidRPr="00331E15">
              <w:rPr>
                <w:rFonts w:asciiTheme="minorHAnsi" w:hAnsiTheme="minorHAnsi"/>
                <w:shd w:val="clear" w:color="auto" w:fill="FFFFFF"/>
              </w:rPr>
              <w:t xml:space="preserve"> de </w:t>
            </w:r>
            <w:proofErr w:type="spellStart"/>
            <w:r w:rsidR="000335E6" w:rsidRPr="00331E15">
              <w:rPr>
                <w:rFonts w:asciiTheme="minorHAnsi" w:hAnsiTheme="minorHAnsi"/>
                <w:shd w:val="clear" w:color="auto" w:fill="FFFFFF"/>
              </w:rPr>
              <w:t>plusieurs</w:t>
            </w:r>
            <w:proofErr w:type="spellEnd"/>
            <w:r w:rsidR="000335E6" w:rsidRPr="00331E15">
              <w:rPr>
                <w:rFonts w:asciiTheme="minorHAnsi" w:hAnsiTheme="minorHAnsi"/>
                <w:shd w:val="clear" w:color="auto" w:fill="FFFFFF"/>
              </w:rPr>
              <w:t xml:space="preserve"> socles </w:t>
            </w:r>
            <w:proofErr w:type="spellStart"/>
            <w:r w:rsidR="000335E6" w:rsidRPr="00331E15">
              <w:rPr>
                <w:rFonts w:asciiTheme="minorHAnsi" w:hAnsiTheme="minorHAnsi"/>
                <w:shd w:val="clear" w:color="auto" w:fill="FFFFFF"/>
              </w:rPr>
              <w:t>afin</w:t>
            </w:r>
            <w:proofErr w:type="spellEnd"/>
            <w:r w:rsidR="000335E6" w:rsidRPr="00331E15">
              <w:rPr>
                <w:rFonts w:asciiTheme="minorHAnsi" w:hAnsiTheme="minorHAnsi"/>
                <w:shd w:val="clear" w:color="auto" w:fill="FFFFFF"/>
              </w:rPr>
              <w:t xml:space="preserve"> de </w:t>
            </w:r>
            <w:proofErr w:type="spellStart"/>
            <w:r w:rsidR="000335E6" w:rsidRPr="00331E15">
              <w:rPr>
                <w:rFonts w:asciiTheme="minorHAnsi" w:hAnsiTheme="minorHAnsi"/>
                <w:shd w:val="clear" w:color="auto" w:fill="FFFFFF"/>
              </w:rPr>
              <w:t>travailler</w:t>
            </w:r>
            <w:proofErr w:type="spellEnd"/>
            <w:r w:rsidR="000335E6" w:rsidRPr="00331E15">
              <w:rPr>
                <w:rFonts w:asciiTheme="minorHAnsi" w:hAnsiTheme="minorHAnsi"/>
                <w:shd w:val="clear" w:color="auto" w:fill="FFFFFF"/>
              </w:rPr>
              <w:t xml:space="preserve"> la terre sur </w:t>
            </w:r>
            <w:proofErr w:type="spellStart"/>
            <w:r w:rsidR="000335E6" w:rsidRPr="00331E15">
              <w:rPr>
                <w:rFonts w:asciiTheme="minorHAnsi" w:hAnsiTheme="minorHAnsi"/>
                <w:shd w:val="clear" w:color="auto" w:fill="FFFFFF"/>
              </w:rPr>
              <w:t>une</w:t>
            </w:r>
            <w:proofErr w:type="spellEnd"/>
            <w:r w:rsidR="000335E6" w:rsidRPr="00331E15">
              <w:rPr>
                <w:rFonts w:asciiTheme="minorHAnsi" w:hAnsiTheme="minorHAnsi"/>
                <w:shd w:val="clear" w:color="auto" w:fill="FFFFFF"/>
              </w:rPr>
              <w:t xml:space="preserve"> plus </w:t>
            </w:r>
            <w:proofErr w:type="spellStart"/>
            <w:r w:rsidR="000335E6" w:rsidRPr="00331E15">
              <w:rPr>
                <w:rFonts w:asciiTheme="minorHAnsi" w:hAnsiTheme="minorHAnsi"/>
                <w:shd w:val="clear" w:color="auto" w:fill="FFFFFF"/>
              </w:rPr>
              <w:t>grande</w:t>
            </w:r>
            <w:proofErr w:type="spellEnd"/>
            <w:r w:rsidR="000335E6" w:rsidRPr="00331E15">
              <w:rPr>
                <w:rFonts w:asciiTheme="minorHAnsi" w:hAnsiTheme="minorHAnsi"/>
                <w:shd w:val="clear" w:color="auto" w:fill="FFFFFF"/>
              </w:rPr>
              <w:t xml:space="preserve"> surface.</w:t>
            </w:r>
          </w:p>
        </w:tc>
      </w:tr>
      <w:tr w:rsidR="00DE32D4" w:rsidRPr="00331E15" w14:paraId="5FF44D85"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262AA" w14:textId="77777777" w:rsidR="00DE32D4" w:rsidRPr="001A77E8" w:rsidRDefault="00FB263B">
            <w:pPr>
              <w:spacing w:after="0" w:line="240" w:lineRule="auto"/>
              <w:rPr>
                <w:rFonts w:asciiTheme="minorHAnsi" w:hAnsiTheme="minorHAnsi"/>
              </w:rPr>
            </w:pPr>
            <w:r w:rsidRPr="001A77E8">
              <w:rPr>
                <w:rFonts w:asciiTheme="minorHAnsi" w:hAnsiTheme="minorHAnsi"/>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FD372" w14:textId="77777777" w:rsidR="0070145F" w:rsidRPr="001A77E8" w:rsidRDefault="0070145F">
            <w:pPr>
              <w:spacing w:after="0" w:line="240" w:lineRule="auto"/>
              <w:rPr>
                <w:rFonts w:asciiTheme="minorHAnsi" w:hAnsiTheme="minorHAnsi"/>
              </w:rPr>
            </w:pPr>
            <w:r w:rsidRPr="001A77E8">
              <w:rPr>
                <w:rFonts w:asciiTheme="minorHAnsi" w:hAnsiTheme="minorHAnsi"/>
              </w:rPr>
              <w:t>Brise motte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FA563"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4ABCFE12" wp14:editId="4F6BC484">
                  <wp:extent cx="1482425" cy="1105235"/>
                  <wp:effectExtent l="0" t="0" r="3475" b="0"/>
                  <wp:docPr id="12" name="Picture 11" descr="Lift-roller rouleau agricole - he-va - 2,60 - 3,00 m | HE-VA APS | Hellopr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482425" cy="1105235"/>
                          </a:xfrm>
                          <a:prstGeom prst="rect">
                            <a:avLst/>
                          </a:prstGeom>
                          <a:noFill/>
                          <a:ln>
                            <a:noFill/>
                            <a:prstDash/>
                          </a:ln>
                        </pic:spPr>
                      </pic:pic>
                    </a:graphicData>
                  </a:graphic>
                </wp:inline>
              </w:drawing>
            </w:r>
          </w:p>
          <w:p w14:paraId="3B98B33D" w14:textId="77777777" w:rsidR="00B30532" w:rsidRDefault="00B30532">
            <w:pPr>
              <w:spacing w:after="0" w:line="240" w:lineRule="auto"/>
              <w:rPr>
                <w:rFonts w:asciiTheme="minorHAnsi" w:hAnsiTheme="minorHAnsi"/>
              </w:rPr>
            </w:pPr>
            <w:r>
              <w:rPr>
                <w:rFonts w:asciiTheme="minorHAnsi" w:hAnsiTheme="minorHAnsi"/>
              </w:rPr>
              <w:t>Source:</w:t>
            </w:r>
          </w:p>
          <w:p w14:paraId="6C20F0B1" w14:textId="77777777" w:rsidR="00B30532" w:rsidRDefault="006179FC">
            <w:pPr>
              <w:spacing w:after="0" w:line="240" w:lineRule="auto"/>
              <w:rPr>
                <w:rFonts w:asciiTheme="minorHAnsi" w:hAnsiTheme="minorHAnsi"/>
              </w:rPr>
            </w:pPr>
            <w:hyperlink r:id="rId39" w:history="1">
              <w:r w:rsidR="00B30532" w:rsidRPr="00473F73">
                <w:rPr>
                  <w:rStyle w:val="Lienhypertexte"/>
                  <w:rFonts w:asciiTheme="minorHAnsi" w:hAnsiTheme="minorHAnsi"/>
                </w:rPr>
                <w:t>https://www.hellopro.fr/images/produit-2/5/3/3/lift-roller-rouleau-agricole-he-va-260-300-m-6585335.jpg</w:t>
              </w:r>
            </w:hyperlink>
          </w:p>
          <w:p w14:paraId="46BEA5B8" w14:textId="77777777" w:rsidR="00B30532" w:rsidRPr="001A77E8" w:rsidRDefault="00B30532">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86195" w14:textId="77777777" w:rsidR="00DE32D4" w:rsidRPr="00331E15" w:rsidRDefault="00674B26" w:rsidP="0070145F">
            <w:pPr>
              <w:shd w:val="clear" w:color="auto" w:fill="FFFFFF"/>
              <w:spacing w:before="100" w:after="100" w:line="240" w:lineRule="auto"/>
              <w:jc w:val="both"/>
              <w:rPr>
                <w:rFonts w:asciiTheme="minorHAnsi" w:hAnsiTheme="minorHAnsi"/>
              </w:rPr>
            </w:pPr>
            <w:r w:rsidRPr="00331E15">
              <w:rPr>
                <w:rFonts w:asciiTheme="minorHAnsi" w:hAnsiTheme="minorHAnsi"/>
                <w:shd w:val="clear" w:color="auto" w:fill="FFFFFF"/>
              </w:rPr>
              <w:t xml:space="preserve">Le </w:t>
            </w:r>
            <w:r w:rsidR="0070145F" w:rsidRPr="00331E15">
              <w:rPr>
                <w:rFonts w:asciiTheme="minorHAnsi" w:hAnsiTheme="minorHAnsi"/>
                <w:bCs/>
                <w:shd w:val="clear" w:color="auto" w:fill="FFFFFF"/>
              </w:rPr>
              <w:t>brise motte</w:t>
            </w:r>
            <w:r w:rsidRPr="00331E15">
              <w:rPr>
                <w:rFonts w:asciiTheme="minorHAnsi" w:hAnsiTheme="minorHAnsi"/>
                <w:shd w:val="clear" w:color="auto" w:fill="FFFFFF"/>
              </w:rPr>
              <w:t xml:space="preserve"> </w:t>
            </w:r>
            <w:proofErr w:type="spellStart"/>
            <w:r w:rsidRPr="00331E15">
              <w:rPr>
                <w:rFonts w:asciiTheme="minorHAnsi" w:hAnsiTheme="minorHAnsi"/>
                <w:shd w:val="clear" w:color="auto" w:fill="FFFFFF"/>
              </w:rPr>
              <w:t>est</w:t>
            </w:r>
            <w:proofErr w:type="spellEnd"/>
            <w:r w:rsidRPr="00331E15">
              <w:rPr>
                <w:rFonts w:asciiTheme="minorHAnsi" w:hAnsiTheme="minorHAnsi"/>
                <w:shd w:val="clear" w:color="auto" w:fill="FFFFFF"/>
              </w:rPr>
              <w:t xml:space="preserve"> un </w:t>
            </w:r>
            <w:hyperlink r:id="rId40" w:tooltip="Machinisme agricole" w:history="1">
              <w:proofErr w:type="spellStart"/>
              <w:r w:rsidR="0070145F" w:rsidRPr="00331E15">
                <w:rPr>
                  <w:rStyle w:val="Lienhypertexte"/>
                  <w:rFonts w:asciiTheme="minorHAnsi" w:hAnsiTheme="minorHAnsi"/>
                  <w:color w:val="auto"/>
                  <w:u w:val="none"/>
                  <w:shd w:val="clear" w:color="auto" w:fill="FFFFFF"/>
                </w:rPr>
                <w:t>outil</w:t>
              </w:r>
              <w:proofErr w:type="spellEnd"/>
              <w:r w:rsidR="00FB263B" w:rsidRPr="00331E15">
                <w:rPr>
                  <w:rStyle w:val="Lienhypertexte"/>
                  <w:rFonts w:asciiTheme="minorHAnsi" w:hAnsiTheme="minorHAnsi"/>
                  <w:color w:val="auto"/>
                  <w:u w:val="none"/>
                  <w:shd w:val="clear" w:color="auto" w:fill="FFFFFF"/>
                </w:rPr>
                <w:t xml:space="preserve"> </w:t>
              </w:r>
              <w:proofErr w:type="spellStart"/>
              <w:r w:rsidR="00FB263B" w:rsidRPr="00331E15">
                <w:rPr>
                  <w:rStyle w:val="Lienhypertexte"/>
                  <w:rFonts w:asciiTheme="minorHAnsi" w:hAnsiTheme="minorHAnsi"/>
                  <w:color w:val="auto"/>
                  <w:u w:val="none"/>
                  <w:shd w:val="clear" w:color="auto" w:fill="FFFFFF"/>
                </w:rPr>
                <w:t>agricole</w:t>
              </w:r>
              <w:proofErr w:type="spellEnd"/>
            </w:hyperlink>
            <w:r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mécanisé</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composée</w:t>
            </w:r>
            <w:proofErr w:type="spellEnd"/>
            <w:r w:rsidR="00FB263B" w:rsidRPr="00331E15">
              <w:rPr>
                <w:rFonts w:asciiTheme="minorHAnsi" w:hAnsiTheme="minorHAnsi"/>
                <w:shd w:val="clear" w:color="auto" w:fill="FFFFFF"/>
              </w:rPr>
              <w:t xml:space="preserve"> d'un ou </w:t>
            </w:r>
            <w:proofErr w:type="spellStart"/>
            <w:r w:rsidR="00FB263B" w:rsidRPr="00331E15">
              <w:rPr>
                <w:rFonts w:asciiTheme="minorHAnsi" w:hAnsiTheme="minorHAnsi"/>
                <w:shd w:val="clear" w:color="auto" w:fill="FFFFFF"/>
              </w:rPr>
              <w:t>plusieurs</w:t>
            </w:r>
            <w:proofErr w:type="spellEnd"/>
            <w:r w:rsidR="00FB263B" w:rsidRPr="00331E15">
              <w:rPr>
                <w:rFonts w:asciiTheme="minorHAnsi" w:hAnsiTheme="minorHAnsi"/>
                <w:shd w:val="clear" w:color="auto" w:fill="FFFFFF"/>
              </w:rPr>
              <w:t xml:space="preserve"> rouleaux </w:t>
            </w:r>
            <w:proofErr w:type="spellStart"/>
            <w:r w:rsidR="00FB263B" w:rsidRPr="00331E15">
              <w:rPr>
                <w:rFonts w:asciiTheme="minorHAnsi" w:hAnsiTheme="minorHAnsi"/>
                <w:shd w:val="clear" w:color="auto" w:fill="FFFFFF"/>
              </w:rPr>
              <w:t>métalliques</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eux-mêmes</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composés</w:t>
            </w:r>
            <w:proofErr w:type="spellEnd"/>
            <w:r w:rsidR="00FB263B" w:rsidRPr="00331E15">
              <w:rPr>
                <w:rFonts w:asciiTheme="minorHAnsi" w:hAnsiTheme="minorHAnsi"/>
                <w:shd w:val="clear" w:color="auto" w:fill="FFFFFF"/>
              </w:rPr>
              <w:t xml:space="preserve"> de </w:t>
            </w:r>
            <w:proofErr w:type="spellStart"/>
            <w:r w:rsidR="00FB263B" w:rsidRPr="00331E15">
              <w:rPr>
                <w:rFonts w:asciiTheme="minorHAnsi" w:hAnsiTheme="minorHAnsi"/>
                <w:shd w:val="clear" w:color="auto" w:fill="FFFFFF"/>
              </w:rPr>
              <w:t>cylindres</w:t>
            </w:r>
            <w:proofErr w:type="spellEnd"/>
            <w:r w:rsidR="00FB263B" w:rsidRPr="00331E15">
              <w:rPr>
                <w:rFonts w:asciiTheme="minorHAnsi" w:hAnsiTheme="minorHAnsi"/>
                <w:shd w:val="clear" w:color="auto" w:fill="FFFFFF"/>
              </w:rPr>
              <w:t xml:space="preserve"> ou de </w:t>
            </w:r>
            <w:proofErr w:type="spellStart"/>
            <w:r w:rsidR="00FB263B" w:rsidRPr="00331E15">
              <w:rPr>
                <w:rFonts w:asciiTheme="minorHAnsi" w:hAnsiTheme="minorHAnsi"/>
                <w:shd w:val="clear" w:color="auto" w:fill="FFFFFF"/>
              </w:rPr>
              <w:t>disques</w:t>
            </w:r>
            <w:proofErr w:type="spellEnd"/>
            <w:r w:rsidR="00FB263B" w:rsidRPr="00331E15">
              <w:rPr>
                <w:rFonts w:asciiTheme="minorHAnsi" w:hAnsiTheme="minorHAnsi"/>
                <w:shd w:val="clear" w:color="auto" w:fill="FFFFFF"/>
              </w:rPr>
              <w:t xml:space="preserve"> </w:t>
            </w:r>
            <w:proofErr w:type="spellStart"/>
            <w:r w:rsidR="00FB263B" w:rsidRPr="00331E15">
              <w:rPr>
                <w:rFonts w:asciiTheme="minorHAnsi" w:hAnsiTheme="minorHAnsi"/>
                <w:shd w:val="clear" w:color="auto" w:fill="FFFFFF"/>
              </w:rPr>
              <w:t>indépendants</w:t>
            </w:r>
            <w:proofErr w:type="spellEnd"/>
            <w:r w:rsidR="00FB263B" w:rsidRPr="00331E15">
              <w:rPr>
                <w:rFonts w:asciiTheme="minorHAnsi" w:hAnsiTheme="minorHAnsi"/>
                <w:shd w:val="clear" w:color="auto" w:fill="FFFFFF"/>
              </w:rPr>
              <w:t>.</w:t>
            </w:r>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Cet</w:t>
            </w:r>
            <w:proofErr w:type="spellEnd"/>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outil</w:t>
            </w:r>
            <w:proofErr w:type="spellEnd"/>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utilisant</w:t>
            </w:r>
            <w:proofErr w:type="spellEnd"/>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l’énergie</w:t>
            </w:r>
            <w:proofErr w:type="spellEnd"/>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mécanique</w:t>
            </w:r>
            <w:proofErr w:type="spellEnd"/>
            <w:r w:rsidR="000335E6" w:rsidRPr="00331E15">
              <w:rPr>
                <w:rFonts w:asciiTheme="minorHAnsi" w:hAnsiTheme="minorHAnsi"/>
                <w:shd w:val="clear" w:color="auto" w:fill="FFFFFF"/>
              </w:rPr>
              <w:t xml:space="preserve"> </w:t>
            </w:r>
            <w:proofErr w:type="spellStart"/>
            <w:r w:rsidR="000335E6" w:rsidRPr="00331E15">
              <w:rPr>
                <w:rFonts w:asciiTheme="minorHAnsi" w:hAnsiTheme="minorHAnsi"/>
                <w:shd w:val="clear" w:color="auto" w:fill="FFFFFF"/>
              </w:rPr>
              <w:t>permet</w:t>
            </w:r>
            <w:proofErr w:type="spellEnd"/>
            <w:r w:rsidR="000335E6" w:rsidRPr="00331E15">
              <w:rPr>
                <w:rFonts w:asciiTheme="minorHAnsi" w:hAnsiTheme="minorHAnsi"/>
                <w:shd w:val="clear" w:color="auto" w:fill="FFFFFF"/>
              </w:rPr>
              <w:t xml:space="preserve"> de </w:t>
            </w:r>
            <w:proofErr w:type="spellStart"/>
            <w:r w:rsidR="000335E6" w:rsidRPr="00331E15">
              <w:rPr>
                <w:rFonts w:asciiTheme="minorHAnsi" w:hAnsiTheme="minorHAnsi"/>
                <w:shd w:val="clear" w:color="auto" w:fill="FFFFFF"/>
              </w:rPr>
              <w:t>casser</w:t>
            </w:r>
            <w:proofErr w:type="spellEnd"/>
            <w:r w:rsidR="000335E6" w:rsidRPr="00331E15">
              <w:rPr>
                <w:rFonts w:asciiTheme="minorHAnsi" w:hAnsiTheme="minorHAnsi"/>
                <w:shd w:val="clear" w:color="auto" w:fill="FFFFFF"/>
              </w:rPr>
              <w:t xml:space="preserve"> les mottes de terre </w:t>
            </w:r>
            <w:proofErr w:type="spellStart"/>
            <w:r w:rsidR="000335E6" w:rsidRPr="00331E15">
              <w:rPr>
                <w:rFonts w:asciiTheme="minorHAnsi" w:hAnsiTheme="minorHAnsi"/>
                <w:shd w:val="clear" w:color="auto" w:fill="FFFFFF"/>
              </w:rPr>
              <w:t>afin</w:t>
            </w:r>
            <w:proofErr w:type="spellEnd"/>
            <w:r w:rsidR="000335E6" w:rsidRPr="00331E15">
              <w:rPr>
                <w:rFonts w:asciiTheme="minorHAnsi" w:hAnsiTheme="minorHAnsi"/>
                <w:shd w:val="clear" w:color="auto" w:fill="FFFFFF"/>
              </w:rPr>
              <w:t xml:space="preserve"> de </w:t>
            </w:r>
            <w:proofErr w:type="spellStart"/>
            <w:r w:rsidR="000335E6" w:rsidRPr="00331E15">
              <w:rPr>
                <w:rFonts w:asciiTheme="minorHAnsi" w:hAnsiTheme="minorHAnsi"/>
                <w:shd w:val="clear" w:color="auto" w:fill="FFFFFF"/>
              </w:rPr>
              <w:t>semer</w:t>
            </w:r>
            <w:proofErr w:type="spellEnd"/>
            <w:r w:rsidR="000335E6" w:rsidRPr="00331E15">
              <w:rPr>
                <w:rFonts w:asciiTheme="minorHAnsi" w:hAnsiTheme="minorHAnsi"/>
                <w:shd w:val="clear" w:color="auto" w:fill="FFFFFF"/>
              </w:rPr>
              <w:t xml:space="preserve"> des </w:t>
            </w:r>
            <w:proofErr w:type="spellStart"/>
            <w:r w:rsidR="000335E6" w:rsidRPr="00331E15">
              <w:rPr>
                <w:rFonts w:asciiTheme="minorHAnsi" w:hAnsiTheme="minorHAnsi"/>
                <w:shd w:val="clear" w:color="auto" w:fill="FFFFFF"/>
              </w:rPr>
              <w:t>graines</w:t>
            </w:r>
            <w:proofErr w:type="spellEnd"/>
            <w:r w:rsidR="000335E6" w:rsidRPr="00331E15">
              <w:rPr>
                <w:rFonts w:asciiTheme="minorHAnsi" w:hAnsiTheme="minorHAnsi"/>
                <w:shd w:val="clear" w:color="auto" w:fill="FFFFFF"/>
              </w:rPr>
              <w:t>.</w:t>
            </w:r>
          </w:p>
        </w:tc>
      </w:tr>
      <w:tr w:rsidR="00DE32D4" w:rsidRPr="00331E15" w14:paraId="593F5B37"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ED097" w14:textId="77777777" w:rsidR="00DE32D4" w:rsidRPr="001A77E8" w:rsidRDefault="00FB263B">
            <w:pPr>
              <w:spacing w:after="0" w:line="240" w:lineRule="auto"/>
              <w:rPr>
                <w:rFonts w:asciiTheme="minorHAnsi" w:hAnsiTheme="minorHAnsi"/>
              </w:rPr>
            </w:pPr>
            <w:r w:rsidRPr="001A77E8">
              <w:rPr>
                <w:rFonts w:asciiTheme="minorHAnsi" w:hAnsiTheme="minorHAnsi"/>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5128F" w14:textId="77777777" w:rsidR="00DE32D4" w:rsidRPr="001A77E8" w:rsidRDefault="006179FC">
            <w:pPr>
              <w:spacing w:after="0" w:line="240" w:lineRule="auto"/>
              <w:rPr>
                <w:rFonts w:asciiTheme="minorHAnsi" w:hAnsiTheme="minorHAnsi"/>
              </w:rPr>
            </w:pPr>
            <w:hyperlink r:id="rId41" w:tooltip="Cultivateur (outil)" w:history="1">
              <w:proofErr w:type="spellStart"/>
              <w:r w:rsidR="00FB263B" w:rsidRPr="001A77E8">
                <w:rPr>
                  <w:rFonts w:asciiTheme="minorHAnsi" w:hAnsiTheme="minorHAnsi"/>
                </w:rPr>
                <w:t>Cultivateur</w:t>
              </w:r>
              <w:proofErr w:type="spellEnd"/>
            </w:hyperlink>
            <w:r w:rsidR="0070145F" w:rsidRPr="001A77E8">
              <w:rPr>
                <w:rFonts w:asciiTheme="minorHAnsi" w:hAnsiTheme="minorHAnsi"/>
              </w:rPr>
              <w:t xml:space="preserve"> </w:t>
            </w:r>
            <w:proofErr w:type="spellStart"/>
            <w:r w:rsidR="0070145F" w:rsidRPr="001A77E8">
              <w:rPr>
                <w:rFonts w:asciiTheme="minorHAnsi" w:hAnsiTheme="minorHAnsi"/>
              </w:rPr>
              <w:t>canadien</w:t>
            </w:r>
            <w:proofErr w:type="spellEnd"/>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5F2C1"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745EDCD5" wp14:editId="764AD242">
                  <wp:extent cx="1823258" cy="1231934"/>
                  <wp:effectExtent l="0" t="0" r="5542" b="6316"/>
                  <wp:docPr id="13" name="Picture 12" descr="Cultivateur (outil) — Wikipé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23258" cy="1231934"/>
                          </a:xfrm>
                          <a:prstGeom prst="rect">
                            <a:avLst/>
                          </a:prstGeom>
                          <a:noFill/>
                          <a:ln>
                            <a:noFill/>
                            <a:prstDash/>
                          </a:ln>
                        </pic:spPr>
                      </pic:pic>
                    </a:graphicData>
                  </a:graphic>
                </wp:inline>
              </w:drawing>
            </w:r>
          </w:p>
          <w:p w14:paraId="3BFECB3A" w14:textId="77777777" w:rsidR="00887D4D" w:rsidRDefault="00887D4D">
            <w:pPr>
              <w:spacing w:after="0" w:line="240" w:lineRule="auto"/>
              <w:rPr>
                <w:rFonts w:asciiTheme="minorHAnsi" w:hAnsiTheme="minorHAnsi"/>
              </w:rPr>
            </w:pPr>
            <w:r>
              <w:rPr>
                <w:rFonts w:asciiTheme="minorHAnsi" w:hAnsiTheme="minorHAnsi"/>
              </w:rPr>
              <w:t>Source:</w:t>
            </w:r>
          </w:p>
          <w:p w14:paraId="38C7463D" w14:textId="77777777" w:rsidR="00887D4D" w:rsidRDefault="006179FC">
            <w:pPr>
              <w:spacing w:after="0" w:line="240" w:lineRule="auto"/>
              <w:rPr>
                <w:rFonts w:asciiTheme="minorHAnsi" w:hAnsiTheme="minorHAnsi"/>
              </w:rPr>
            </w:pPr>
            <w:hyperlink r:id="rId43" w:history="1">
              <w:r w:rsidR="00887D4D" w:rsidRPr="00473F73">
                <w:rPr>
                  <w:rStyle w:val="Lienhypertexte"/>
                  <w:rFonts w:asciiTheme="minorHAnsi" w:hAnsiTheme="minorHAnsi"/>
                </w:rPr>
                <w:t>https://upload.wikimedia.org/wikipedia/commons/thumb/f/fa/Kerner_Komet_Grubber.jpg/1920px-Kerner_Komet_Grubber.jpg</w:t>
              </w:r>
            </w:hyperlink>
          </w:p>
          <w:p w14:paraId="4FDE67A7" w14:textId="77777777" w:rsidR="00887D4D" w:rsidRPr="001A77E8" w:rsidRDefault="00887D4D">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B552D" w14:textId="77777777" w:rsidR="00DE32D4" w:rsidRPr="001A77E8" w:rsidRDefault="0070145F" w:rsidP="0070145F">
            <w:pPr>
              <w:shd w:val="clear" w:color="auto" w:fill="FFFFFF"/>
              <w:spacing w:before="100" w:after="100" w:line="240" w:lineRule="auto"/>
              <w:jc w:val="both"/>
              <w:rPr>
                <w:rFonts w:asciiTheme="minorHAnsi" w:hAnsiTheme="minorHAnsi"/>
                <w:lang w:val="fr-FR"/>
              </w:rPr>
            </w:pPr>
            <w:r w:rsidRPr="00887D4D">
              <w:rPr>
                <w:rFonts w:asciiTheme="minorHAnsi" w:hAnsiTheme="minorHAnsi"/>
                <w:shd w:val="clear" w:color="auto" w:fill="FFFFFF"/>
                <w:lang w:val="fr-HT"/>
              </w:rPr>
              <w:t>Le</w:t>
            </w:r>
            <w:r w:rsidR="00674B26" w:rsidRPr="00887D4D">
              <w:rPr>
                <w:rFonts w:asciiTheme="minorHAnsi" w:hAnsiTheme="minorHAnsi"/>
                <w:shd w:val="clear" w:color="auto" w:fill="FFFFFF"/>
                <w:lang w:val="fr-HT"/>
              </w:rPr>
              <w:t xml:space="preserve"> </w:t>
            </w:r>
            <w:r w:rsidR="00FB263B" w:rsidRPr="00887D4D">
              <w:rPr>
                <w:rFonts w:asciiTheme="minorHAnsi" w:hAnsiTheme="minorHAnsi"/>
                <w:bCs/>
                <w:shd w:val="clear" w:color="auto" w:fill="FFFFFF"/>
                <w:lang w:val="fr-HT"/>
              </w:rPr>
              <w:t>cultivateur</w:t>
            </w:r>
            <w:r w:rsidRPr="00887D4D">
              <w:rPr>
                <w:rFonts w:asciiTheme="minorHAnsi" w:hAnsiTheme="minorHAnsi"/>
                <w:bCs/>
                <w:shd w:val="clear" w:color="auto" w:fill="FFFFFF"/>
                <w:lang w:val="fr-HT"/>
              </w:rPr>
              <w:t xml:space="preserve"> canadien</w:t>
            </w:r>
            <w:r w:rsidRPr="00887D4D">
              <w:rPr>
                <w:rFonts w:asciiTheme="minorHAnsi" w:hAnsiTheme="minorHAnsi"/>
                <w:shd w:val="clear" w:color="auto" w:fill="FFFFFF"/>
                <w:lang w:val="fr-HT"/>
              </w:rPr>
              <w:t xml:space="preserve"> est </w:t>
            </w:r>
            <w:r w:rsidR="00FB263B" w:rsidRPr="00887D4D">
              <w:rPr>
                <w:rFonts w:asciiTheme="minorHAnsi" w:hAnsiTheme="minorHAnsi"/>
                <w:shd w:val="clear" w:color="auto" w:fill="FFFFFF"/>
                <w:lang w:val="fr-HT"/>
              </w:rPr>
              <w:t>muni de dents adaptées à diffé</w:t>
            </w:r>
            <w:r w:rsidR="00674B26" w:rsidRPr="00887D4D">
              <w:rPr>
                <w:rFonts w:asciiTheme="minorHAnsi" w:hAnsiTheme="minorHAnsi"/>
                <w:shd w:val="clear" w:color="auto" w:fill="FFFFFF"/>
                <w:lang w:val="fr-HT"/>
              </w:rPr>
              <w:t xml:space="preserve">rents travaux de préparation du </w:t>
            </w:r>
            <w:hyperlink r:id="rId44" w:tooltip="Sol (pédologie)" w:history="1">
              <w:r w:rsidR="00FB263B" w:rsidRPr="00887D4D">
                <w:rPr>
                  <w:rStyle w:val="Lienhypertexte"/>
                  <w:rFonts w:asciiTheme="minorHAnsi" w:hAnsiTheme="minorHAnsi"/>
                  <w:color w:val="auto"/>
                  <w:u w:val="none"/>
                  <w:shd w:val="clear" w:color="auto" w:fill="FFFFFF"/>
                  <w:lang w:val="fr-HT"/>
                </w:rPr>
                <w:t>sol</w:t>
              </w:r>
            </w:hyperlink>
            <w:r w:rsidRPr="00887D4D">
              <w:rPr>
                <w:rStyle w:val="Lienhypertexte"/>
                <w:rFonts w:asciiTheme="minorHAnsi" w:hAnsiTheme="minorHAnsi"/>
                <w:color w:val="auto"/>
                <w:u w:val="none"/>
                <w:shd w:val="clear" w:color="auto" w:fill="FFFFFF"/>
                <w:lang w:val="fr-HT"/>
              </w:rPr>
              <w:t>. Il permet de</w:t>
            </w:r>
            <w:r w:rsidR="00FB263B" w:rsidRPr="00887D4D">
              <w:rPr>
                <w:rFonts w:asciiTheme="minorHAnsi" w:hAnsiTheme="minorHAnsi"/>
                <w:shd w:val="clear" w:color="auto" w:fill="FFFFFF"/>
                <w:lang w:val="fr-HT"/>
              </w:rPr>
              <w:t xml:space="preserve"> préparation des</w:t>
            </w:r>
            <w:r w:rsidRPr="00887D4D">
              <w:rPr>
                <w:rFonts w:asciiTheme="minorHAnsi" w:hAnsiTheme="minorHAnsi"/>
                <w:shd w:val="clear" w:color="auto" w:fill="FFFFFF"/>
                <w:lang w:val="fr-HT"/>
              </w:rPr>
              <w:t xml:space="preserve"> lits de semence</w:t>
            </w:r>
            <w:r w:rsidR="00674B26" w:rsidRPr="00887D4D">
              <w:rPr>
                <w:rFonts w:asciiTheme="minorHAnsi" w:hAnsiTheme="minorHAnsi"/>
                <w:shd w:val="clear" w:color="auto" w:fill="FFFFFF"/>
                <w:lang w:val="fr-HT"/>
              </w:rPr>
              <w:t>s</w:t>
            </w:r>
            <w:r w:rsidR="00FB263B" w:rsidRPr="00887D4D">
              <w:rPr>
                <w:rFonts w:asciiTheme="minorHAnsi" w:hAnsiTheme="minorHAnsi"/>
                <w:shd w:val="clear" w:color="auto" w:fill="FFFFFF"/>
                <w:lang w:val="fr-HT"/>
              </w:rPr>
              <w:t>.</w:t>
            </w:r>
            <w:r w:rsidR="000335E6" w:rsidRPr="00887D4D">
              <w:rPr>
                <w:rFonts w:asciiTheme="minorHAnsi" w:hAnsiTheme="minorHAnsi"/>
                <w:shd w:val="clear" w:color="auto" w:fill="FFFFFF"/>
                <w:lang w:val="fr-HT"/>
              </w:rPr>
              <w:t xml:space="preserve"> Cet outil, en photographie à gauche, utilise l</w:t>
            </w:r>
            <w:r w:rsidR="000335E6" w:rsidRPr="001A77E8">
              <w:rPr>
                <w:rFonts w:asciiTheme="minorHAnsi" w:hAnsiTheme="minorHAnsi"/>
                <w:shd w:val="clear" w:color="auto" w:fill="FFFFFF"/>
                <w:lang w:val="fr-FR"/>
              </w:rPr>
              <w:t>’énergie mécanique provenant d’un tracteur.</w:t>
            </w:r>
          </w:p>
        </w:tc>
      </w:tr>
      <w:tr w:rsidR="00DE32D4" w:rsidRPr="00331E15" w14:paraId="462B6F21"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B2BD6" w14:textId="77777777" w:rsidR="00DE32D4" w:rsidRPr="001A77E8" w:rsidRDefault="00FB263B">
            <w:pPr>
              <w:spacing w:after="0" w:line="240" w:lineRule="auto"/>
              <w:rPr>
                <w:rFonts w:asciiTheme="minorHAnsi" w:hAnsiTheme="minorHAnsi"/>
              </w:rPr>
            </w:pPr>
            <w:r w:rsidRPr="001A77E8">
              <w:rPr>
                <w:rFonts w:asciiTheme="minorHAnsi" w:hAnsiTheme="minorHAnsi"/>
              </w:rPr>
              <w:lastRenderedPageBreak/>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AF4C" w14:textId="77777777" w:rsidR="00DE32D4" w:rsidRPr="001A77E8" w:rsidRDefault="00FB263B">
            <w:pPr>
              <w:spacing w:after="0" w:line="240" w:lineRule="auto"/>
              <w:rPr>
                <w:rFonts w:asciiTheme="minorHAnsi" w:hAnsiTheme="minorHAnsi"/>
              </w:rPr>
            </w:pPr>
            <w:proofErr w:type="spellStart"/>
            <w:r w:rsidRPr="001A77E8">
              <w:rPr>
                <w:rFonts w:asciiTheme="minorHAnsi" w:hAnsiTheme="minorHAnsi"/>
              </w:rPr>
              <w:t>D</w:t>
            </w:r>
            <w:hyperlink r:id="rId45" w:tooltip="Déchaumeuse" w:history="1">
              <w:r w:rsidRPr="001A77E8">
                <w:rPr>
                  <w:rFonts w:asciiTheme="minorHAnsi" w:hAnsiTheme="minorHAnsi"/>
                </w:rPr>
                <w:t>échaumeuse</w:t>
              </w:r>
              <w:proofErr w:type="spellEnd"/>
            </w:hyperlink>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AC882"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2F7129FC" wp14:editId="236473B4">
                  <wp:extent cx="1676396" cy="1809753"/>
                  <wp:effectExtent l="0" t="0" r="4" b="0"/>
                  <wp:docPr id="14" name="Picture 13" descr="A quoi sert une déchaumeuse ? | VotreMachine.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676396" cy="1809753"/>
                          </a:xfrm>
                          <a:prstGeom prst="rect">
                            <a:avLst/>
                          </a:prstGeom>
                          <a:noFill/>
                          <a:ln>
                            <a:noFill/>
                            <a:prstDash/>
                          </a:ln>
                        </pic:spPr>
                      </pic:pic>
                    </a:graphicData>
                  </a:graphic>
                </wp:inline>
              </w:drawing>
            </w:r>
          </w:p>
          <w:p w14:paraId="699AEB28" w14:textId="77777777" w:rsidR="00887D4D" w:rsidRDefault="006179FC">
            <w:pPr>
              <w:spacing w:after="0" w:line="240" w:lineRule="auto"/>
              <w:rPr>
                <w:rFonts w:asciiTheme="minorHAnsi" w:hAnsiTheme="minorHAnsi"/>
              </w:rPr>
            </w:pPr>
            <w:hyperlink r:id="rId47" w:history="1">
              <w:r w:rsidR="00887D4D" w:rsidRPr="00473F73">
                <w:rPr>
                  <w:rStyle w:val="Lienhypertexte"/>
                  <w:rFonts w:asciiTheme="minorHAnsi" w:hAnsiTheme="minorHAnsi"/>
                </w:rPr>
                <w:t>https://votremachine.com/blog/content/uploads/2019/04/dechaumeur-a-disques.png</w:t>
              </w:r>
            </w:hyperlink>
          </w:p>
          <w:p w14:paraId="773C45C1" w14:textId="77777777" w:rsidR="00887D4D" w:rsidRPr="001A77E8" w:rsidRDefault="00887D4D">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CF05A" w14:textId="77777777" w:rsidR="00DE32D4" w:rsidRPr="001A77E8" w:rsidRDefault="006C29C7" w:rsidP="001A77E8">
            <w:pPr>
              <w:pStyle w:val="NormalWeb"/>
              <w:shd w:val="clear" w:color="auto" w:fill="FFFFFF"/>
              <w:spacing w:before="120" w:after="120"/>
              <w:jc w:val="both"/>
              <w:rPr>
                <w:rFonts w:asciiTheme="minorHAnsi" w:hAnsiTheme="minorHAnsi"/>
                <w:sz w:val="22"/>
                <w:szCs w:val="22"/>
                <w:lang w:val="fr-FR"/>
              </w:rPr>
            </w:pPr>
            <w:r w:rsidRPr="001A77E8">
              <w:rPr>
                <w:rFonts w:asciiTheme="minorHAnsi" w:hAnsiTheme="minorHAnsi"/>
                <w:sz w:val="22"/>
                <w:szCs w:val="22"/>
                <w:lang w:val="fr-FR"/>
              </w:rPr>
              <w:t>Une</w:t>
            </w:r>
            <w:r w:rsidR="00FB263B" w:rsidRPr="001A77E8">
              <w:rPr>
                <w:rFonts w:asciiTheme="minorHAnsi" w:hAnsiTheme="minorHAnsi"/>
                <w:sz w:val="22"/>
                <w:szCs w:val="22"/>
                <w:lang w:val="fr-FR"/>
              </w:rPr>
              <w:t xml:space="preserve"> </w:t>
            </w:r>
            <w:r w:rsidR="00FB263B" w:rsidRPr="001A77E8">
              <w:rPr>
                <w:rFonts w:asciiTheme="minorHAnsi" w:hAnsiTheme="minorHAnsi"/>
                <w:bCs/>
                <w:sz w:val="22"/>
                <w:szCs w:val="22"/>
                <w:lang w:val="fr-FR"/>
              </w:rPr>
              <w:t>déchaumeuse</w:t>
            </w:r>
            <w:r w:rsidR="00674B26">
              <w:rPr>
                <w:rFonts w:asciiTheme="minorHAnsi" w:hAnsiTheme="minorHAnsi"/>
                <w:sz w:val="22"/>
                <w:szCs w:val="22"/>
                <w:lang w:val="fr-FR"/>
              </w:rPr>
              <w:t xml:space="preserve"> </w:t>
            </w:r>
            <w:r w:rsidR="00FB263B" w:rsidRPr="001A77E8">
              <w:rPr>
                <w:rFonts w:asciiTheme="minorHAnsi" w:hAnsiTheme="minorHAnsi"/>
                <w:sz w:val="22"/>
                <w:szCs w:val="22"/>
                <w:lang w:val="fr-FR"/>
              </w:rPr>
              <w:t>est un</w:t>
            </w:r>
            <w:r w:rsidRPr="001A77E8">
              <w:rPr>
                <w:rFonts w:asciiTheme="minorHAnsi" w:hAnsiTheme="minorHAnsi"/>
                <w:sz w:val="22"/>
                <w:szCs w:val="22"/>
                <w:lang w:val="fr-FR"/>
              </w:rPr>
              <w:t xml:space="preserve"> outil permettant l’</w:t>
            </w:r>
            <w:r w:rsidR="00FB263B" w:rsidRPr="001A77E8">
              <w:rPr>
                <w:rFonts w:asciiTheme="minorHAnsi" w:hAnsiTheme="minorHAnsi"/>
                <w:sz w:val="22"/>
                <w:szCs w:val="22"/>
                <w:lang w:val="fr-FR"/>
              </w:rPr>
              <w:t xml:space="preserve">'enfouissement </w:t>
            </w:r>
            <w:r w:rsidR="001A77E8" w:rsidRPr="001A77E8">
              <w:rPr>
                <w:rFonts w:asciiTheme="minorHAnsi" w:hAnsiTheme="minorHAnsi"/>
                <w:sz w:val="22"/>
                <w:szCs w:val="22"/>
                <w:lang w:val="fr-FR"/>
              </w:rPr>
              <w:t xml:space="preserve">des chaumes et </w:t>
            </w:r>
            <w:r w:rsidRPr="001A77E8">
              <w:rPr>
                <w:rFonts w:asciiTheme="minorHAnsi" w:hAnsiTheme="minorHAnsi"/>
                <w:sz w:val="22"/>
                <w:szCs w:val="22"/>
                <w:lang w:val="fr-FR"/>
              </w:rPr>
              <w:t>de casser</w:t>
            </w:r>
            <w:r w:rsidR="00FB263B" w:rsidRPr="001A77E8">
              <w:rPr>
                <w:rFonts w:asciiTheme="minorHAnsi" w:hAnsiTheme="minorHAnsi"/>
                <w:sz w:val="22"/>
                <w:szCs w:val="22"/>
                <w:lang w:val="fr-FR"/>
              </w:rPr>
              <w:t xml:space="preserve"> la croûte</w:t>
            </w:r>
            <w:r w:rsidR="001A77E8" w:rsidRPr="001A77E8">
              <w:rPr>
                <w:rFonts w:asciiTheme="minorHAnsi" w:hAnsiTheme="minorHAnsi"/>
                <w:sz w:val="22"/>
                <w:szCs w:val="22"/>
                <w:lang w:val="fr-FR"/>
              </w:rPr>
              <w:t xml:space="preserve"> de la terre.</w:t>
            </w:r>
          </w:p>
          <w:p w14:paraId="48AD949F" w14:textId="77777777" w:rsidR="001A77E8" w:rsidRPr="001A77E8" w:rsidRDefault="001A77E8" w:rsidP="001A77E8">
            <w:pPr>
              <w:pStyle w:val="NormalWeb"/>
              <w:shd w:val="clear" w:color="auto" w:fill="FFFFFF"/>
              <w:spacing w:before="120" w:after="120"/>
              <w:jc w:val="both"/>
              <w:rPr>
                <w:rFonts w:asciiTheme="minorHAnsi" w:hAnsiTheme="minorHAnsi"/>
                <w:sz w:val="22"/>
                <w:szCs w:val="22"/>
                <w:lang w:val="fr-FR"/>
              </w:rPr>
            </w:pPr>
            <w:r w:rsidRPr="001A77E8">
              <w:rPr>
                <w:rFonts w:asciiTheme="minorHAnsi" w:hAnsiTheme="minorHAnsi"/>
                <w:sz w:val="22"/>
                <w:szCs w:val="22"/>
                <w:shd w:val="clear" w:color="auto" w:fill="FFFFFF"/>
                <w:lang w:val="fr-FR"/>
              </w:rPr>
              <w:t>Cet outil utilise l’énergie mécanique provenant d’un tracteur.</w:t>
            </w:r>
          </w:p>
        </w:tc>
      </w:tr>
      <w:tr w:rsidR="00DE32D4" w:rsidRPr="00331E15" w14:paraId="260DF0D7"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316E3" w14:textId="77777777" w:rsidR="00DE32D4" w:rsidRPr="001A77E8" w:rsidRDefault="00FB263B">
            <w:pPr>
              <w:spacing w:after="0" w:line="240" w:lineRule="auto"/>
              <w:rPr>
                <w:rFonts w:asciiTheme="minorHAnsi" w:hAnsiTheme="minorHAnsi"/>
              </w:rPr>
            </w:pPr>
            <w:r w:rsidRPr="001A77E8">
              <w:rPr>
                <w:rFonts w:asciiTheme="minorHAnsi" w:hAnsiTheme="minorHAnsi"/>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1CA66" w14:textId="77777777" w:rsidR="00DE32D4" w:rsidRPr="001A77E8" w:rsidRDefault="006179FC">
            <w:pPr>
              <w:spacing w:after="0" w:line="240" w:lineRule="auto"/>
              <w:rPr>
                <w:rFonts w:asciiTheme="minorHAnsi" w:hAnsiTheme="minorHAnsi"/>
              </w:rPr>
            </w:pPr>
            <w:hyperlink r:id="rId48" w:tooltip="Herse (agriculture)" w:history="1">
              <w:r w:rsidR="00FB263B" w:rsidRPr="001A77E8">
                <w:rPr>
                  <w:rFonts w:asciiTheme="minorHAnsi" w:hAnsiTheme="minorHAnsi"/>
                </w:rPr>
                <w:t>Herse</w:t>
              </w:r>
            </w:hyperlink>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E6CEB"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5FB77AFC" wp14:editId="1CF5F109">
                  <wp:extent cx="2044698" cy="1238253"/>
                  <wp:effectExtent l="0" t="0" r="0" b="0"/>
                  <wp:docPr id="15" name="Picture 14" descr="Percez le secret des herses pour un travail de vos sols optimal -  Agrico&amp;#39;No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2044698" cy="1238253"/>
                          </a:xfrm>
                          <a:prstGeom prst="rect">
                            <a:avLst/>
                          </a:prstGeom>
                          <a:noFill/>
                          <a:ln>
                            <a:noFill/>
                            <a:prstDash/>
                          </a:ln>
                        </pic:spPr>
                      </pic:pic>
                    </a:graphicData>
                  </a:graphic>
                </wp:inline>
              </w:drawing>
            </w:r>
          </w:p>
          <w:p w14:paraId="7A05403F" w14:textId="77777777" w:rsidR="00345251" w:rsidRDefault="00345251">
            <w:pPr>
              <w:spacing w:after="0" w:line="240" w:lineRule="auto"/>
              <w:rPr>
                <w:rFonts w:asciiTheme="minorHAnsi" w:hAnsiTheme="minorHAnsi"/>
              </w:rPr>
            </w:pPr>
            <w:r>
              <w:rPr>
                <w:rFonts w:asciiTheme="minorHAnsi" w:hAnsiTheme="minorHAnsi"/>
              </w:rPr>
              <w:t>Source:</w:t>
            </w:r>
          </w:p>
          <w:p w14:paraId="367E98AA" w14:textId="77777777" w:rsidR="00345251" w:rsidRDefault="006179FC">
            <w:pPr>
              <w:spacing w:after="0" w:line="240" w:lineRule="auto"/>
              <w:rPr>
                <w:rFonts w:asciiTheme="minorHAnsi" w:hAnsiTheme="minorHAnsi"/>
              </w:rPr>
            </w:pPr>
            <w:hyperlink r:id="rId50" w:history="1">
              <w:r w:rsidR="00345251" w:rsidRPr="00473F73">
                <w:rPr>
                  <w:rStyle w:val="Lienhypertexte"/>
                  <w:rFonts w:asciiTheme="minorHAnsi" w:hAnsiTheme="minorHAnsi"/>
                </w:rPr>
                <w:t>https://agriculture-de-conservation.com/sites/agriculture-de-conservation.com/IMG/jpg/stecomat-herse-patate.jpg</w:t>
              </w:r>
            </w:hyperlink>
          </w:p>
          <w:p w14:paraId="31B37B43" w14:textId="77777777" w:rsidR="00345251" w:rsidRPr="001A77E8" w:rsidRDefault="00345251">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9A72" w14:textId="77777777" w:rsidR="00DE32D4" w:rsidRPr="001A77E8" w:rsidRDefault="00674B26" w:rsidP="00674B26">
            <w:pPr>
              <w:shd w:val="clear" w:color="auto" w:fill="FFFFFF"/>
              <w:spacing w:before="100" w:after="100" w:line="240" w:lineRule="auto"/>
              <w:jc w:val="both"/>
              <w:rPr>
                <w:rFonts w:asciiTheme="minorHAnsi" w:hAnsiTheme="minorHAnsi"/>
                <w:lang w:val="fr-FR"/>
              </w:rPr>
            </w:pPr>
            <w:r>
              <w:rPr>
                <w:rFonts w:asciiTheme="minorHAnsi" w:hAnsiTheme="minorHAnsi"/>
                <w:shd w:val="clear" w:color="auto" w:fill="FFFFFF"/>
                <w:lang w:val="fr-FR"/>
              </w:rPr>
              <w:t xml:space="preserve">La </w:t>
            </w:r>
            <w:r w:rsidR="00FB263B" w:rsidRPr="001A77E8">
              <w:rPr>
                <w:rFonts w:asciiTheme="minorHAnsi" w:hAnsiTheme="minorHAnsi"/>
                <w:bCs/>
                <w:shd w:val="clear" w:color="auto" w:fill="FFFFFF"/>
                <w:lang w:val="fr-FR"/>
              </w:rPr>
              <w:t>herse</w:t>
            </w:r>
            <w:r>
              <w:rPr>
                <w:rFonts w:asciiTheme="minorHAnsi" w:hAnsiTheme="minorHAnsi"/>
                <w:shd w:val="clear" w:color="auto" w:fill="FFFFFF"/>
                <w:lang w:val="fr-FR"/>
              </w:rPr>
              <w:t xml:space="preserve"> </w:t>
            </w:r>
            <w:r w:rsidR="00FB263B" w:rsidRPr="001A77E8">
              <w:rPr>
                <w:rFonts w:asciiTheme="minorHAnsi" w:hAnsiTheme="minorHAnsi"/>
                <w:shd w:val="clear" w:color="auto" w:fill="FFFFFF"/>
                <w:lang w:val="fr-FR"/>
              </w:rPr>
              <w:t xml:space="preserve">est un </w:t>
            </w:r>
            <w:r w:rsidR="001A77E8" w:rsidRPr="001A77E8">
              <w:rPr>
                <w:rFonts w:asciiTheme="minorHAnsi" w:hAnsiTheme="minorHAnsi"/>
                <w:shd w:val="clear" w:color="auto" w:fill="FFFFFF"/>
                <w:lang w:val="fr-FR"/>
              </w:rPr>
              <w:t>outil</w:t>
            </w:r>
            <w:r>
              <w:rPr>
                <w:rFonts w:asciiTheme="minorHAnsi" w:hAnsiTheme="minorHAnsi"/>
                <w:shd w:val="clear" w:color="auto" w:fill="FFFFFF"/>
                <w:lang w:val="fr-FR"/>
              </w:rPr>
              <w:t xml:space="preserve"> </w:t>
            </w:r>
            <w:r w:rsidR="00FB263B" w:rsidRPr="001A77E8">
              <w:rPr>
                <w:rFonts w:asciiTheme="minorHAnsi" w:hAnsiTheme="minorHAnsi"/>
                <w:shd w:val="clear" w:color="auto" w:fill="FFFFFF"/>
                <w:lang w:val="fr-FR"/>
              </w:rPr>
              <w:t>mécanisé servant à l'ameublissement du sol et au recouvrement des semences. Elle aplanit le sol et ôte tous les détritus susceptibles de gêner la germination des graines semées.</w:t>
            </w:r>
          </w:p>
        </w:tc>
      </w:tr>
      <w:tr w:rsidR="00DE32D4" w:rsidRPr="00331E15" w14:paraId="013D2BEA" w14:textId="77777777" w:rsidTr="005F60E4">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D3162" w14:textId="77777777" w:rsidR="00DE32D4" w:rsidRPr="001A77E8" w:rsidRDefault="00FB263B">
            <w:pPr>
              <w:spacing w:after="0" w:line="240" w:lineRule="auto"/>
              <w:rPr>
                <w:rFonts w:asciiTheme="minorHAnsi" w:hAnsiTheme="minorHAnsi"/>
              </w:rPr>
            </w:pPr>
            <w:r w:rsidRPr="001A77E8">
              <w:rPr>
                <w:rFonts w:asciiTheme="minorHAnsi" w:hAnsiTheme="minorHAnsi"/>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C6F2A" w14:textId="77777777" w:rsidR="00DE32D4" w:rsidRPr="001A77E8" w:rsidRDefault="006179FC">
            <w:pPr>
              <w:spacing w:after="0" w:line="240" w:lineRule="auto"/>
              <w:rPr>
                <w:rFonts w:asciiTheme="minorHAnsi" w:hAnsiTheme="minorHAnsi"/>
              </w:rPr>
            </w:pPr>
            <w:hyperlink r:id="rId51" w:tooltip="Motobineuse" w:history="1">
              <w:r w:rsidR="00FB263B" w:rsidRPr="001A77E8">
                <w:rPr>
                  <w:rFonts w:asciiTheme="minorHAnsi" w:hAnsiTheme="minorHAnsi"/>
                  <w:lang w:val="fr-FR"/>
                </w:rPr>
                <w:t>Motobineuse</w:t>
              </w:r>
            </w:hyperlink>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1941F" w14:textId="77777777" w:rsidR="00DE32D4" w:rsidRDefault="00FB263B">
            <w:pPr>
              <w:spacing w:after="0" w:line="240" w:lineRule="auto"/>
              <w:rPr>
                <w:rFonts w:asciiTheme="minorHAnsi" w:hAnsiTheme="minorHAnsi"/>
              </w:rPr>
            </w:pPr>
            <w:r w:rsidRPr="001A77E8">
              <w:rPr>
                <w:rFonts w:asciiTheme="minorHAnsi" w:hAnsiTheme="minorHAnsi"/>
                <w:noProof/>
              </w:rPr>
              <w:drawing>
                <wp:inline distT="0" distB="0" distL="0" distR="0" wp14:anchorId="222CB7CB" wp14:editId="2893B233">
                  <wp:extent cx="2241551" cy="1695453"/>
                  <wp:effectExtent l="0" t="0" r="6349" b="0"/>
                  <wp:docPr id="16" name="Picture 15" descr="Motobineuse thermique TF334 Husqvarna - fraiseuse TF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241551" cy="1695453"/>
                          </a:xfrm>
                          <a:prstGeom prst="rect">
                            <a:avLst/>
                          </a:prstGeom>
                          <a:noFill/>
                          <a:ln>
                            <a:noFill/>
                            <a:prstDash/>
                          </a:ln>
                        </pic:spPr>
                      </pic:pic>
                    </a:graphicData>
                  </a:graphic>
                </wp:inline>
              </w:drawing>
            </w:r>
          </w:p>
          <w:p w14:paraId="0A9C3864" w14:textId="77777777" w:rsidR="009A44A8" w:rsidRDefault="009A44A8">
            <w:pPr>
              <w:spacing w:after="0" w:line="240" w:lineRule="auto"/>
              <w:rPr>
                <w:rFonts w:asciiTheme="minorHAnsi" w:hAnsiTheme="minorHAnsi"/>
              </w:rPr>
            </w:pPr>
            <w:r>
              <w:rPr>
                <w:rFonts w:asciiTheme="minorHAnsi" w:hAnsiTheme="minorHAnsi"/>
              </w:rPr>
              <w:t>Source:</w:t>
            </w:r>
          </w:p>
          <w:p w14:paraId="262C009D" w14:textId="77777777" w:rsidR="009A44A8" w:rsidRDefault="006179FC">
            <w:pPr>
              <w:spacing w:after="0" w:line="240" w:lineRule="auto"/>
              <w:rPr>
                <w:rFonts w:asciiTheme="minorHAnsi" w:hAnsiTheme="minorHAnsi"/>
              </w:rPr>
            </w:pPr>
            <w:hyperlink r:id="rId53" w:history="1">
              <w:r w:rsidR="009A44A8" w:rsidRPr="00473F73">
                <w:rPr>
                  <w:rStyle w:val="Lienhypertexte"/>
                  <w:rFonts w:asciiTheme="minorHAnsi" w:hAnsiTheme="minorHAnsi"/>
                </w:rPr>
                <w:t>https://www.barthelemy-jardinage.com/wp-content/uploads/2017/01/TF335.jpg</w:t>
              </w:r>
            </w:hyperlink>
          </w:p>
          <w:p w14:paraId="012047ED" w14:textId="77777777" w:rsidR="009A44A8" w:rsidRDefault="009A44A8">
            <w:pPr>
              <w:spacing w:after="0" w:line="240" w:lineRule="auto"/>
              <w:rPr>
                <w:rFonts w:asciiTheme="minorHAnsi" w:hAnsiTheme="minorHAnsi"/>
              </w:rPr>
            </w:pPr>
          </w:p>
          <w:p w14:paraId="4E740E1D" w14:textId="77777777" w:rsidR="00345251" w:rsidRPr="001A77E8" w:rsidRDefault="00345251">
            <w:pPr>
              <w:spacing w:after="0" w:line="240" w:lineRule="auto"/>
              <w:rPr>
                <w:rFonts w:asciiTheme="minorHAnsi" w:hAnsiTheme="minorHAnsi"/>
              </w:rPr>
            </w:pP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E3F28" w14:textId="77777777" w:rsidR="00DE32D4" w:rsidRPr="001A77E8" w:rsidRDefault="005F60E4">
            <w:pPr>
              <w:pStyle w:val="NormalWeb"/>
              <w:shd w:val="clear" w:color="auto" w:fill="FFFFFF"/>
              <w:spacing w:before="120" w:after="120"/>
              <w:jc w:val="both"/>
              <w:rPr>
                <w:rFonts w:asciiTheme="minorHAnsi" w:hAnsiTheme="minorHAnsi"/>
                <w:sz w:val="22"/>
                <w:szCs w:val="22"/>
                <w:lang w:val="fr-FR"/>
              </w:rPr>
            </w:pPr>
            <w:r>
              <w:rPr>
                <w:rFonts w:asciiTheme="minorHAnsi" w:hAnsiTheme="minorHAnsi"/>
                <w:sz w:val="22"/>
                <w:szCs w:val="22"/>
                <w:lang w:val="fr-FR"/>
              </w:rPr>
              <w:t xml:space="preserve">Une </w:t>
            </w:r>
            <w:r w:rsidR="00FB263B" w:rsidRPr="001A77E8">
              <w:rPr>
                <w:rFonts w:asciiTheme="minorHAnsi" w:hAnsiTheme="minorHAnsi"/>
                <w:bCs/>
                <w:sz w:val="22"/>
                <w:szCs w:val="22"/>
                <w:lang w:val="fr-FR"/>
              </w:rPr>
              <w:t>motobineuse</w:t>
            </w:r>
            <w:r>
              <w:rPr>
                <w:rFonts w:asciiTheme="minorHAnsi" w:hAnsiTheme="minorHAnsi"/>
                <w:sz w:val="22"/>
                <w:szCs w:val="22"/>
                <w:lang w:val="fr-FR"/>
              </w:rPr>
              <w:t xml:space="preserve"> </w:t>
            </w:r>
            <w:r w:rsidR="00FB263B" w:rsidRPr="001A77E8">
              <w:rPr>
                <w:rFonts w:asciiTheme="minorHAnsi" w:hAnsiTheme="minorHAnsi"/>
                <w:sz w:val="22"/>
                <w:szCs w:val="22"/>
                <w:lang w:val="fr-FR"/>
              </w:rPr>
              <w:t xml:space="preserve">est un </w:t>
            </w:r>
            <w:r w:rsidR="001A77E8" w:rsidRPr="001A77E8">
              <w:rPr>
                <w:rFonts w:asciiTheme="minorHAnsi" w:hAnsiTheme="minorHAnsi"/>
                <w:sz w:val="22"/>
                <w:szCs w:val="22"/>
                <w:lang w:val="fr-FR"/>
              </w:rPr>
              <w:t>outil</w:t>
            </w:r>
            <w:r w:rsidR="00FB263B" w:rsidRPr="001A77E8">
              <w:rPr>
                <w:rFonts w:asciiTheme="minorHAnsi" w:hAnsiTheme="minorHAnsi"/>
                <w:sz w:val="22"/>
                <w:szCs w:val="22"/>
                <w:lang w:val="fr-FR"/>
              </w:rPr>
              <w:t xml:space="preserve"> motorisé permet</w:t>
            </w:r>
            <w:r w:rsidR="001A77E8" w:rsidRPr="001A77E8">
              <w:rPr>
                <w:rFonts w:asciiTheme="minorHAnsi" w:hAnsiTheme="minorHAnsi"/>
                <w:sz w:val="22"/>
                <w:szCs w:val="22"/>
                <w:lang w:val="fr-FR"/>
              </w:rPr>
              <w:t>tant d’effectuer</w:t>
            </w:r>
            <w:r w:rsidR="00FB263B" w:rsidRPr="001A77E8">
              <w:rPr>
                <w:rFonts w:asciiTheme="minorHAnsi" w:hAnsiTheme="minorHAnsi"/>
                <w:sz w:val="22"/>
                <w:szCs w:val="22"/>
                <w:lang w:val="fr-FR"/>
              </w:rPr>
              <w:t xml:space="preserve"> </w:t>
            </w:r>
            <w:r w:rsidR="001A77E8" w:rsidRPr="001A77E8">
              <w:rPr>
                <w:rFonts w:asciiTheme="minorHAnsi" w:hAnsiTheme="minorHAnsi"/>
                <w:sz w:val="22"/>
                <w:szCs w:val="22"/>
                <w:lang w:val="fr-FR"/>
              </w:rPr>
              <w:t>le sarclage</w:t>
            </w:r>
            <w:r w:rsidR="00FB263B" w:rsidRPr="001A77E8">
              <w:rPr>
                <w:rFonts w:asciiTheme="minorHAnsi" w:hAnsiTheme="minorHAnsi"/>
                <w:sz w:val="22"/>
                <w:szCs w:val="22"/>
                <w:lang w:val="fr-FR"/>
              </w:rPr>
              <w:t>, le</w:t>
            </w:r>
            <w:r w:rsidR="001A77E8" w:rsidRPr="001A77E8">
              <w:rPr>
                <w:rFonts w:asciiTheme="minorHAnsi" w:hAnsiTheme="minorHAnsi"/>
                <w:sz w:val="22"/>
                <w:szCs w:val="22"/>
                <w:lang w:val="fr-FR"/>
              </w:rPr>
              <w:t xml:space="preserve"> binage</w:t>
            </w:r>
            <w:r>
              <w:rPr>
                <w:rFonts w:asciiTheme="minorHAnsi" w:hAnsiTheme="minorHAnsi"/>
                <w:sz w:val="22"/>
                <w:szCs w:val="22"/>
                <w:lang w:val="fr-FR"/>
              </w:rPr>
              <w:t xml:space="preserve">, le </w:t>
            </w:r>
            <w:hyperlink r:id="rId54" w:tooltip="Labour" w:history="1">
              <w:r w:rsidR="00FB263B" w:rsidRPr="001A77E8">
                <w:rPr>
                  <w:rStyle w:val="Lienhypertexte"/>
                  <w:rFonts w:asciiTheme="minorHAnsi" w:hAnsiTheme="minorHAnsi"/>
                  <w:color w:val="auto"/>
                  <w:sz w:val="22"/>
                  <w:szCs w:val="22"/>
                  <w:u w:val="none"/>
                  <w:lang w:val="fr-FR"/>
                </w:rPr>
                <w:t>labour</w:t>
              </w:r>
            </w:hyperlink>
            <w:r>
              <w:rPr>
                <w:rFonts w:asciiTheme="minorHAnsi" w:hAnsiTheme="minorHAnsi"/>
                <w:sz w:val="22"/>
                <w:szCs w:val="22"/>
                <w:lang w:val="fr-FR"/>
              </w:rPr>
              <w:t xml:space="preserve"> </w:t>
            </w:r>
            <w:r w:rsidR="00FB263B" w:rsidRPr="001A77E8">
              <w:rPr>
                <w:rFonts w:asciiTheme="minorHAnsi" w:hAnsiTheme="minorHAnsi"/>
                <w:sz w:val="22"/>
                <w:szCs w:val="22"/>
                <w:lang w:val="fr-FR"/>
              </w:rPr>
              <w:t>et l’</w:t>
            </w:r>
            <w:proofErr w:type="spellStart"/>
            <w:r w:rsidR="00FB263B" w:rsidRPr="001A77E8">
              <w:rPr>
                <w:rFonts w:asciiTheme="minorHAnsi" w:hAnsiTheme="minorHAnsi"/>
                <w:sz w:val="22"/>
                <w:szCs w:val="22"/>
                <w:lang w:val="fr-FR"/>
              </w:rPr>
              <w:t>émiettage</w:t>
            </w:r>
            <w:proofErr w:type="spellEnd"/>
            <w:r w:rsidR="00FB263B" w:rsidRPr="001A77E8">
              <w:rPr>
                <w:rFonts w:asciiTheme="minorHAnsi" w:hAnsiTheme="minorHAnsi"/>
                <w:sz w:val="22"/>
                <w:szCs w:val="22"/>
                <w:lang w:val="fr-FR"/>
              </w:rPr>
              <w:t xml:space="preserve"> de la terre.</w:t>
            </w:r>
          </w:p>
          <w:p w14:paraId="35D9D7EB" w14:textId="77777777" w:rsidR="00DE32D4" w:rsidRPr="001A77E8" w:rsidRDefault="00DE32D4">
            <w:pPr>
              <w:shd w:val="clear" w:color="auto" w:fill="FFFFFF"/>
              <w:spacing w:before="100" w:after="100" w:line="240" w:lineRule="auto"/>
              <w:jc w:val="both"/>
              <w:rPr>
                <w:rFonts w:asciiTheme="minorHAnsi" w:eastAsia="Times New Roman" w:hAnsiTheme="minorHAnsi"/>
                <w:lang w:val="fr-FR"/>
              </w:rPr>
            </w:pPr>
          </w:p>
        </w:tc>
      </w:tr>
    </w:tbl>
    <w:p w14:paraId="22CA65CF" w14:textId="77777777" w:rsidR="00DE32D4" w:rsidRPr="000D4D07" w:rsidRDefault="00DE32D4">
      <w:pPr>
        <w:rPr>
          <w:rFonts w:asciiTheme="minorHAnsi" w:hAnsiTheme="minorHAnsi"/>
          <w:lang w:val="fr-FR"/>
        </w:rPr>
      </w:pPr>
    </w:p>
    <w:sectPr w:rsidR="00DE32D4" w:rsidRPr="000D4D07">
      <w:headerReference w:type="default" r:id="rId5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769F" w14:textId="77777777" w:rsidR="001B3E48" w:rsidRDefault="001B3E48">
      <w:pPr>
        <w:spacing w:after="0" w:line="240" w:lineRule="auto"/>
      </w:pPr>
      <w:r>
        <w:separator/>
      </w:r>
    </w:p>
  </w:endnote>
  <w:endnote w:type="continuationSeparator" w:id="0">
    <w:p w14:paraId="1E8050D9" w14:textId="77777777" w:rsidR="001B3E48" w:rsidRDefault="001B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AB0DA" w14:textId="77777777" w:rsidR="001B3E48" w:rsidRDefault="001B3E48">
      <w:pPr>
        <w:spacing w:after="0" w:line="240" w:lineRule="auto"/>
      </w:pPr>
      <w:r>
        <w:rPr>
          <w:color w:val="000000"/>
        </w:rPr>
        <w:separator/>
      </w:r>
    </w:p>
  </w:footnote>
  <w:footnote w:type="continuationSeparator" w:id="0">
    <w:p w14:paraId="522339E8" w14:textId="77777777" w:rsidR="001B3E48" w:rsidRDefault="001B3E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12A3" w14:textId="0005AB50" w:rsidR="001A566B" w:rsidRPr="001A566B" w:rsidRDefault="001A566B" w:rsidP="001A566B">
    <w:pPr>
      <w:pStyle w:val="En-tte"/>
      <w:rPr>
        <w:lang w:val="fr-FR"/>
      </w:rPr>
    </w:pPr>
  </w:p>
  <w:p w14:paraId="6D98E954" w14:textId="77777777" w:rsidR="001A566B" w:rsidRPr="001A566B" w:rsidRDefault="001A566B">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17DBA"/>
    <w:multiLevelType w:val="multilevel"/>
    <w:tmpl w:val="5C00D3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56F54F22"/>
    <w:multiLevelType w:val="multilevel"/>
    <w:tmpl w:val="340AD6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89993601">
    <w:abstractNumId w:val="1"/>
  </w:num>
  <w:num w:numId="2" w16cid:durableId="507185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2D4"/>
    <w:rsid w:val="000335E6"/>
    <w:rsid w:val="00065929"/>
    <w:rsid w:val="000B30D7"/>
    <w:rsid w:val="000B6667"/>
    <w:rsid w:val="000D4D07"/>
    <w:rsid w:val="000E6080"/>
    <w:rsid w:val="001858FD"/>
    <w:rsid w:val="001A566B"/>
    <w:rsid w:val="001A77E8"/>
    <w:rsid w:val="001B3E48"/>
    <w:rsid w:val="001C628D"/>
    <w:rsid w:val="002220B0"/>
    <w:rsid w:val="0025337E"/>
    <w:rsid w:val="002A29C0"/>
    <w:rsid w:val="002B161A"/>
    <w:rsid w:val="002F28E5"/>
    <w:rsid w:val="002F2C18"/>
    <w:rsid w:val="00331E15"/>
    <w:rsid w:val="003335B4"/>
    <w:rsid w:val="00345251"/>
    <w:rsid w:val="00346763"/>
    <w:rsid w:val="003F48D6"/>
    <w:rsid w:val="00407F3B"/>
    <w:rsid w:val="00422122"/>
    <w:rsid w:val="00423FCC"/>
    <w:rsid w:val="004E0582"/>
    <w:rsid w:val="00582C78"/>
    <w:rsid w:val="005D0E4F"/>
    <w:rsid w:val="005F60E4"/>
    <w:rsid w:val="00616EF0"/>
    <w:rsid w:val="006179FC"/>
    <w:rsid w:val="006651C6"/>
    <w:rsid w:val="00674B26"/>
    <w:rsid w:val="00674BB0"/>
    <w:rsid w:val="006C29C7"/>
    <w:rsid w:val="0070145F"/>
    <w:rsid w:val="0070202B"/>
    <w:rsid w:val="00817C55"/>
    <w:rsid w:val="008227C2"/>
    <w:rsid w:val="00887D4D"/>
    <w:rsid w:val="008A6086"/>
    <w:rsid w:val="008E26F6"/>
    <w:rsid w:val="00967778"/>
    <w:rsid w:val="009A44A8"/>
    <w:rsid w:val="009B2AC1"/>
    <w:rsid w:val="00A3211D"/>
    <w:rsid w:val="00AD69F9"/>
    <w:rsid w:val="00B30532"/>
    <w:rsid w:val="00B55799"/>
    <w:rsid w:val="00C54B50"/>
    <w:rsid w:val="00C572DD"/>
    <w:rsid w:val="00CE005B"/>
    <w:rsid w:val="00D70F2F"/>
    <w:rsid w:val="00DE32D4"/>
    <w:rsid w:val="00E620BE"/>
    <w:rsid w:val="00F246E9"/>
    <w:rsid w:val="00FB2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4ED97"/>
  <w15:docId w15:val="{D8D708BA-84CC-41D9-AE1C-CB1F96FB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Policepardfaut"/>
    <w:rPr>
      <w:rFonts w:ascii="Tahoma" w:hAnsi="Tahoma" w:cs="Tahoma"/>
      <w:sz w:val="16"/>
      <w:szCs w:val="16"/>
    </w:rPr>
  </w:style>
  <w:style w:type="paragraph" w:styleId="NormalWeb">
    <w:name w:val="Normal (Web)"/>
    <w:basedOn w:val="Normal"/>
    <w:pPr>
      <w:spacing w:before="100" w:after="100" w:line="240" w:lineRule="auto"/>
    </w:pPr>
    <w:rPr>
      <w:rFonts w:ascii="Times New Roman" w:eastAsia="Times New Roman" w:hAnsi="Times New Roman"/>
      <w:sz w:val="24"/>
      <w:szCs w:val="24"/>
    </w:rPr>
  </w:style>
  <w:style w:type="character" w:styleId="Lienhypertexte">
    <w:name w:val="Hyperlink"/>
    <w:basedOn w:val="Policepardfaut"/>
    <w:rPr>
      <w:color w:val="0000FF"/>
      <w:u w:val="single"/>
    </w:rPr>
  </w:style>
  <w:style w:type="character" w:styleId="lev">
    <w:name w:val="Strong"/>
    <w:basedOn w:val="Policepardfaut"/>
    <w:rPr>
      <w:b/>
      <w:bCs/>
    </w:rPr>
  </w:style>
  <w:style w:type="paragraph" w:styleId="En-tte">
    <w:name w:val="header"/>
    <w:basedOn w:val="Normal"/>
    <w:link w:val="En-tteCar"/>
    <w:uiPriority w:val="99"/>
    <w:unhideWhenUsed/>
    <w:rsid w:val="001A566B"/>
    <w:pPr>
      <w:tabs>
        <w:tab w:val="center" w:pos="4536"/>
        <w:tab w:val="right" w:pos="9072"/>
      </w:tabs>
      <w:spacing w:after="0" w:line="240" w:lineRule="auto"/>
    </w:pPr>
  </w:style>
  <w:style w:type="character" w:customStyle="1" w:styleId="En-tteCar">
    <w:name w:val="En-tête Car"/>
    <w:basedOn w:val="Policepardfaut"/>
    <w:link w:val="En-tte"/>
    <w:uiPriority w:val="99"/>
    <w:rsid w:val="001A566B"/>
  </w:style>
  <w:style w:type="paragraph" w:styleId="Pieddepage">
    <w:name w:val="footer"/>
    <w:basedOn w:val="Normal"/>
    <w:link w:val="PieddepageCar"/>
    <w:uiPriority w:val="99"/>
    <w:unhideWhenUsed/>
    <w:rsid w:val="001A56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566B"/>
  </w:style>
  <w:style w:type="character" w:styleId="Lienhypertextesuivivisit">
    <w:name w:val="FollowedHyperlink"/>
    <w:basedOn w:val="Policepardfaut"/>
    <w:uiPriority w:val="99"/>
    <w:semiHidden/>
    <w:unhideWhenUsed/>
    <w:rsid w:val="005D0E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27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romessedefleurs.com/blogwp/wp-content/uploads/2021/03/Houe-outil-jardin.jpg" TargetMode="External"/><Relationship Id="rId26" Type="http://schemas.openxmlformats.org/officeDocument/2006/relationships/hyperlink" Target="https://encrypted-tbn0.gstatic.com/images?q=tbn:ANd9GcRut4fuRQyF9w6K3Iu1o6eJsN5TZ_pMjG81Lg&amp;usqp=CAU" TargetMode="External"/><Relationship Id="rId39" Type="http://schemas.openxmlformats.org/officeDocument/2006/relationships/hyperlink" Target="https://www.hellopro.fr/images/produit-2/5/3/3/lift-roller-rouleau-agricole-he-va-260-300-m-6585335.jpg" TargetMode="External"/><Relationship Id="rId21" Type="http://schemas.openxmlformats.org/officeDocument/2006/relationships/hyperlink" Target="https://upload.wikimedia.org/wikipedia/commons/6/6f/Hoe2.jpg" TargetMode="External"/><Relationship Id="rId34" Type="http://schemas.openxmlformats.org/officeDocument/2006/relationships/hyperlink" Target="https://fr.wikipedia.org/wiki/Semelle_de_labour" TargetMode="External"/><Relationship Id="rId42" Type="http://schemas.openxmlformats.org/officeDocument/2006/relationships/image" Target="media/image12.jpeg"/><Relationship Id="rId47" Type="http://schemas.openxmlformats.org/officeDocument/2006/relationships/hyperlink" Target="https://votremachine.com/blog/content/uploads/2019/04/dechaumeur-a-disques.png" TargetMode="External"/><Relationship Id="rId50" Type="http://schemas.openxmlformats.org/officeDocument/2006/relationships/hyperlink" Target="https://agriculture-de-conservation.com/sites/agriculture-de-conservation.com/IMG/jpg/stecomat-herse-patate.jpg"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mmons.wikimedia.org/w/index.php?curid=5529366" TargetMode="External"/><Relationship Id="rId29" Type="http://schemas.openxmlformats.org/officeDocument/2006/relationships/hyperlink" Target="https://3.bp.blogspot.com/-2oODL3dPiGE/XOBn7fYgbuI/AAAAAAAAXUM/c0fvuA0bNyMLYtkRNm0t5Fr6Z97PA0QnACLcBGAs/s1600/P1030782.JPG" TargetMode="External"/><Relationship Id="rId11" Type="http://schemas.openxmlformats.org/officeDocument/2006/relationships/image" Target="media/image1.png"/><Relationship Id="rId24" Type="http://schemas.openxmlformats.org/officeDocument/2006/relationships/hyperlink" Target="https://www.larousse.fr/encyclopedie/data/images/1005087-Araire.jpg" TargetMode="External"/><Relationship Id="rId32" Type="http://schemas.openxmlformats.org/officeDocument/2006/relationships/hyperlink" Target="https://upload.wikimedia.org/wikipedia/commons/thumb/d/d7/Estirpatore_4.jpg/1200px-Estirpatore_4.jpg" TargetMode="External"/><Relationship Id="rId37" Type="http://schemas.openxmlformats.org/officeDocument/2006/relationships/hyperlink" Target="http://blog.agriconomie.com/wp-content/uploads/2017/12/charrue-2.jpeg" TargetMode="External"/><Relationship Id="rId40" Type="http://schemas.openxmlformats.org/officeDocument/2006/relationships/hyperlink" Target="https://fr.wikipedia.org/wiki/Machinisme_agricole" TargetMode="External"/><Relationship Id="rId45" Type="http://schemas.openxmlformats.org/officeDocument/2006/relationships/hyperlink" Target="https://fr.wikipedia.org/wiki/D&#233;chaumeuse" TargetMode="External"/><Relationship Id="rId53" Type="http://schemas.openxmlformats.org/officeDocument/2006/relationships/hyperlink" Target="https://www.barthelemy-jardinage.com/wp-content/uploads/2017/01/TF335.jpg" TargetMode="External"/><Relationship Id="rId5" Type="http://schemas.openxmlformats.org/officeDocument/2006/relationships/numbering" Target="numbering.xml"/><Relationship Id="rId19" Type="http://schemas.openxmlformats.org/officeDocument/2006/relationships/hyperlink" Target="https://fr.wikipedia.org/wiki/B&#234;ch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wikipedia.org/wiki/B%C3%AAche" TargetMode="External"/><Relationship Id="rId22" Type="http://schemas.openxmlformats.org/officeDocument/2006/relationships/hyperlink" Target="https://fr.wikipedia.org/wiki/Araire" TargetMode="External"/><Relationship Id="rId27" Type="http://schemas.openxmlformats.org/officeDocument/2006/relationships/hyperlink" Target="https://fr.wikipedia.org/wiki/Reille_(agriculture)" TargetMode="External"/><Relationship Id="rId30" Type="http://schemas.openxmlformats.org/officeDocument/2006/relationships/hyperlink" Target="https://fr.wikipedia.org/wiki/D&#233;compacteur" TargetMode="External"/><Relationship Id="rId35" Type="http://schemas.openxmlformats.org/officeDocument/2006/relationships/hyperlink" Target="https://fr.wikipedia.org/wiki/Charrue" TargetMode="External"/><Relationship Id="rId43" Type="http://schemas.openxmlformats.org/officeDocument/2006/relationships/hyperlink" Target="https://upload.wikimedia.org/wikipedia/commons/thumb/f/fa/Kerner_Komet_Grubber.jpg/1920px-Kerner_Komet_Grubber.jpg" TargetMode="External"/><Relationship Id="rId48" Type="http://schemas.openxmlformats.org/officeDocument/2006/relationships/hyperlink" Target="https://fr.wikipedia.org/wiki/Herse_(agriculture)"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fr.wikipedia.org/wiki/Motobineuse" TargetMode="External"/><Relationship Id="rId3" Type="http://schemas.openxmlformats.org/officeDocument/2006/relationships/customXml" Target="../customXml/item3.xml"/><Relationship Id="rId12" Type="http://schemas.openxmlformats.org/officeDocument/2006/relationships/hyperlink" Target="https://www.wikiwand.com/fr/B%C3%A2ton_fouisseur"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s://fr.wikipedia.org/wiki/Compaction_du_sol" TargetMode="External"/><Relationship Id="rId38" Type="http://schemas.openxmlformats.org/officeDocument/2006/relationships/image" Target="media/image11.jpeg"/><Relationship Id="rId46" Type="http://schemas.openxmlformats.org/officeDocument/2006/relationships/image" Target="media/image13.png"/><Relationship Id="rId20" Type="http://schemas.openxmlformats.org/officeDocument/2006/relationships/image" Target="media/image5.jpeg"/><Relationship Id="rId41" Type="http://schemas.openxmlformats.org/officeDocument/2006/relationships/hyperlink" Target="https://fr.wikipedia.org/wiki/Cultivateur_(outil)" TargetMode="External"/><Relationship Id="rId54" Type="http://schemas.openxmlformats.org/officeDocument/2006/relationships/hyperlink" Target="https://fr.wikipedia.org/wiki/Labou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s://fr.wikipedia.org/wiki/Sol_(p&#233;dologie)" TargetMode="External"/><Relationship Id="rId5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GPD xmlns="9d0b55f4-2809-4223-a844-fa6629e52ccf" xsi:nil="true"/>
    <j1fb0a5f359945f79827765d541aec1e xmlns="9d0b55f4-2809-4223-a844-fa6629e52cc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590b5934-11d1-4345-ab40-b262c114c763</TermId>
        </TermInfo>
      </Terms>
    </j1fb0a5f359945f79827765d541aec1e>
    <TaxCatchAll xmlns="9d0b55f4-2809-4223-a844-fa6629e52ccf">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1D0EA0D4E04E4FA7A42BAE95D4A200" ma:contentTypeVersion="2" ma:contentTypeDescription="Crée un document." ma:contentTypeScope="" ma:versionID="d585c89f5a7b2b9b0e9de568dc1d9fc5">
  <xsd:schema xmlns:xsd="http://www.w3.org/2001/XMLSchema" xmlns:xs="http://www.w3.org/2001/XMLSchema" xmlns:p="http://schemas.microsoft.com/office/2006/metadata/properties" xmlns:ns2="9d0b55f4-2809-4223-a844-fa6629e52ccf" targetNamespace="http://schemas.microsoft.com/office/2006/metadata/properties" ma:root="true" ma:fieldsID="aecb5e5082014d1cf04f1bbbc33de665" ns2:_="">
    <xsd:import namespace="9d0b55f4-2809-4223-a844-fa6629e52ccf"/>
    <xsd:element name="properties">
      <xsd:complexType>
        <xsd:sequence>
          <xsd:element name="documentManagement">
            <xsd:complexType>
              <xsd:all>
                <xsd:element ref="ns2:RGPD" minOccurs="0"/>
                <xsd:element ref="ns2:j1fb0a5f359945f79827765d541aec1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55f4-2809-4223-a844-fa6629e52ccf" elementFormDefault="qualified">
    <xsd:import namespace="http://schemas.microsoft.com/office/2006/documentManagement/types"/>
    <xsd:import namespace="http://schemas.microsoft.com/office/infopath/2007/PartnerControls"/>
    <xsd:element name="RGPD" ma:index="8" nillable="true" ma:displayName="RGPD" ma:format="Dropdown" ma:internalName="RGPD">
      <xsd:simpleType>
        <xsd:restriction base="dms:Choice">
          <xsd:enumeration value="Confidentielle"/>
          <xsd:enumeration value="Personnelle"/>
          <xsd:enumeration value="Sensible"/>
        </xsd:restriction>
      </xsd:simpleType>
    </xsd:element>
    <xsd:element name="j1fb0a5f359945f79827765d541aec1e" ma:index="9" nillable="true" ma:taxonomy="true" ma:internalName="j1fb0a5f359945f79827765d541aec1e" ma:taxonomyFieldName="TypologieDocument" ma:displayName="Typologie de document" ma:default="1;#N/A|590b5934-11d1-4345-ab40-b262c114c763" ma:fieldId="{31fb0a5f-3599-45f7-9827-765d541aec1e}" ma:sspId="ba8ea352-da58-48e4-ac02-2b110b1a3fed" ma:termSetId="e8556e3f-b5d5-429a-b536-e8e0aba5fac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30e2c6-3329-437d-b303-1da582b1c2ff}" ma:internalName="TaxCatchAll" ma:showField="CatchAllData" ma:web="806b02f2-d264-4f87-a7fb-48e83fc5947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30e2c6-3329-437d-b303-1da582b1c2ff}" ma:internalName="TaxCatchAllLabel" ma:readOnly="true" ma:showField="CatchAllDataLabel" ma:web="806b02f2-d264-4f87-a7fb-48e83fc594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a8ea352-da58-48e4-ac02-2b110b1a3fed" ContentTypeId="0x0101" PreviousValue="false"/>
</file>

<file path=customXml/itemProps1.xml><?xml version="1.0" encoding="utf-8"?>
<ds:datastoreItem xmlns:ds="http://schemas.openxmlformats.org/officeDocument/2006/customXml" ds:itemID="{4953AFEA-BE63-44EB-B083-C9ABA1A0747C}">
  <ds:schemaRefs>
    <ds:schemaRef ds:uri="http://schemas.microsoft.com/sharepoint/v3/contenttype/forms"/>
  </ds:schemaRefs>
</ds:datastoreItem>
</file>

<file path=customXml/itemProps2.xml><?xml version="1.0" encoding="utf-8"?>
<ds:datastoreItem xmlns:ds="http://schemas.openxmlformats.org/officeDocument/2006/customXml" ds:itemID="{966DDDBE-CD3D-4028-BC8F-18A2D142F330}">
  <ds:schemaRefs>
    <ds:schemaRef ds:uri="http://schemas.microsoft.com/office/2006/metadata/properties"/>
    <ds:schemaRef ds:uri="http://schemas.microsoft.com/office/infopath/2007/PartnerControls"/>
    <ds:schemaRef ds:uri="9d0b55f4-2809-4223-a844-fa6629e52ccf"/>
  </ds:schemaRefs>
</ds:datastoreItem>
</file>

<file path=customXml/itemProps3.xml><?xml version="1.0" encoding="utf-8"?>
<ds:datastoreItem xmlns:ds="http://schemas.openxmlformats.org/officeDocument/2006/customXml" ds:itemID="{DA1273CE-D94B-464D-8262-2E1785408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55f4-2809-4223-a844-fa6629e52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CD3EB3-43D5-4BB5-A3CF-AD58C32608D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1469</Words>
  <Characters>8082</Characters>
  <Application>Microsoft Office Word</Application>
  <DocSecurity>0</DocSecurity>
  <Lines>67</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Inter-American Development Bank</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DCQ</dc:creator>
  <cp:lastModifiedBy>DECHELLE Arnaud</cp:lastModifiedBy>
  <cp:revision>3</cp:revision>
  <dcterms:created xsi:type="dcterms:W3CDTF">2022-05-25T18:50:00Z</dcterms:created>
  <dcterms:modified xsi:type="dcterms:W3CDTF">2023-11-14T10:45:00Z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0x0101005B1D0EA0D4E04E4FA7A42BAE95D4A200</vt:lpwstr>
  </property>
</Properties>
</file>