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A57E6" w14:textId="684BAC54" w:rsidR="00A75364" w:rsidRDefault="004D3623" w:rsidP="00E544FF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>Séance</w:t>
      </w:r>
      <w:r w:rsidR="001C0244">
        <w:rPr>
          <w:rFonts w:asciiTheme="majorBidi" w:hAnsiTheme="majorBidi" w:cstheme="majorBidi"/>
          <w:i/>
          <w:iCs/>
          <w:sz w:val="28"/>
          <w:szCs w:val="28"/>
          <w:lang w:val="fr-FR"/>
        </w:rPr>
        <w:t> </w:t>
      </w:r>
      <w:r w:rsidR="003D5B6D">
        <w:rPr>
          <w:rFonts w:asciiTheme="majorBidi" w:hAnsiTheme="majorBidi" w:cstheme="majorBidi"/>
          <w:i/>
          <w:iCs/>
          <w:sz w:val="28"/>
          <w:szCs w:val="28"/>
          <w:lang w:val="fr-FR"/>
        </w:rPr>
        <w:t>2</w:t>
      </w:r>
      <w:r w:rsidR="00817C01"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 : </w:t>
      </w:r>
      <w:r w:rsidR="003D5B6D">
        <w:rPr>
          <w:rFonts w:asciiTheme="majorBidi" w:hAnsiTheme="majorBidi" w:cstheme="majorBidi"/>
          <w:i/>
          <w:iCs/>
          <w:sz w:val="28"/>
          <w:szCs w:val="28"/>
          <w:lang w:val="fr-FR"/>
        </w:rPr>
        <w:t>Produit en croix et coefficient de proportionnalité</w:t>
      </w:r>
    </w:p>
    <w:p w14:paraId="75194EB1" w14:textId="77777777" w:rsidR="00E544FF" w:rsidRPr="00E544FF" w:rsidRDefault="00E544FF" w:rsidP="00E544FF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5E31EE2B" w14:textId="77777777" w:rsidR="009A3117" w:rsidRDefault="006B2195" w:rsidP="009A3117">
      <w:pPr>
        <w:spacing w:after="0"/>
        <w:rPr>
          <w:b/>
          <w:bCs/>
          <w:lang w:val="fr-FR"/>
        </w:rPr>
      </w:pPr>
      <w:r>
        <w:rPr>
          <w:b/>
          <w:bCs/>
          <w:lang w:val="fr-FR"/>
        </w:rPr>
        <w:t xml:space="preserve">Exercice 1 : </w:t>
      </w:r>
    </w:p>
    <w:p w14:paraId="537FC41E" w14:textId="03047CBC" w:rsidR="006B2195" w:rsidRDefault="00A47658" w:rsidP="009A3117">
      <w:pPr>
        <w:spacing w:after="0"/>
        <w:rPr>
          <w:lang w:val="fr-FR"/>
        </w:rPr>
      </w:pPr>
      <w:r>
        <w:rPr>
          <w:lang w:val="fr-FR"/>
        </w:rPr>
        <w:t>Voici deux tableaux :</w:t>
      </w:r>
    </w:p>
    <w:tbl>
      <w:tblPr>
        <w:tblStyle w:val="Grilledutableau"/>
        <w:tblW w:w="2834" w:type="dxa"/>
        <w:jc w:val="center"/>
        <w:tblLook w:val="04A0" w:firstRow="1" w:lastRow="0" w:firstColumn="1" w:lastColumn="0" w:noHBand="0" w:noVBand="1"/>
      </w:tblPr>
      <w:tblGrid>
        <w:gridCol w:w="510"/>
        <w:gridCol w:w="510"/>
        <w:gridCol w:w="794"/>
        <w:gridCol w:w="510"/>
        <w:gridCol w:w="510"/>
      </w:tblGrid>
      <w:tr w:rsidR="00A47658" w14:paraId="4EFED4B2" w14:textId="77777777" w:rsidTr="00C217A3">
        <w:trPr>
          <w:trHeight w:val="510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9A9E9" w14:textId="77777777" w:rsidR="00A47658" w:rsidRDefault="00A47658" w:rsidP="00C217A3">
            <w:pPr>
              <w:pStyle w:val="Sansinterligne"/>
              <w:jc w:val="center"/>
            </w:pPr>
            <w: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80F30" w14:textId="77777777" w:rsidR="00A47658" w:rsidRDefault="00A47658" w:rsidP="00C217A3">
            <w:pPr>
              <w:pStyle w:val="Sansinterligne"/>
              <w:jc w:val="center"/>
            </w:pPr>
            <w:r>
              <w:t>10</w:t>
            </w:r>
          </w:p>
        </w:tc>
        <w:tc>
          <w:tcPr>
            <w:tcW w:w="79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DB591D" w14:textId="77777777" w:rsidR="00A47658" w:rsidRDefault="00A47658" w:rsidP="00C217A3">
            <w:pPr>
              <w:pStyle w:val="Sansinterligne"/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6871D" w14:textId="77777777" w:rsidR="00A47658" w:rsidRDefault="00A47658" w:rsidP="00C217A3">
            <w:pPr>
              <w:pStyle w:val="Sansinterligne"/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A2FF6" w14:textId="77777777" w:rsidR="00A47658" w:rsidRDefault="00A47658" w:rsidP="00C217A3">
            <w:pPr>
              <w:pStyle w:val="Sansinterligne"/>
              <w:jc w:val="center"/>
            </w:pPr>
            <w:r>
              <w:t>20</w:t>
            </w:r>
          </w:p>
        </w:tc>
      </w:tr>
      <w:tr w:rsidR="00A47658" w14:paraId="7FE1ED0B" w14:textId="77777777" w:rsidTr="00C217A3">
        <w:trPr>
          <w:trHeight w:val="510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292D3" w14:textId="77777777" w:rsidR="00A47658" w:rsidRDefault="00A47658" w:rsidP="00C217A3">
            <w:pPr>
              <w:pStyle w:val="Sansinterligne"/>
              <w:jc w:val="center"/>
            </w:pPr>
            <w: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75A2E" w14:textId="77777777" w:rsidR="00A47658" w:rsidRDefault="00A47658" w:rsidP="00C217A3">
            <w:pPr>
              <w:pStyle w:val="Sansinterligne"/>
              <w:jc w:val="center"/>
            </w:pPr>
            <w:r>
              <w:t>8</w:t>
            </w: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8B7305" w14:textId="77777777" w:rsidR="00A47658" w:rsidRDefault="00A47658" w:rsidP="00C217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87EA1" w14:textId="77777777" w:rsidR="00A47658" w:rsidRDefault="00A47658" w:rsidP="00C217A3">
            <w:pPr>
              <w:pStyle w:val="Sansinterligne"/>
              <w:jc w:val="center"/>
            </w:pPr>
            <w: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EAAFA" w14:textId="77777777" w:rsidR="00A47658" w:rsidRDefault="00A47658" w:rsidP="00C217A3">
            <w:pPr>
              <w:pStyle w:val="Sansinterligne"/>
              <w:jc w:val="center"/>
            </w:pPr>
            <w:r>
              <w:t>12</w:t>
            </w:r>
          </w:p>
        </w:tc>
      </w:tr>
    </w:tbl>
    <w:p w14:paraId="7695D289" w14:textId="2DFC95E5" w:rsidR="00A47658" w:rsidRDefault="00A47658" w:rsidP="00A47658">
      <w:pPr>
        <w:pStyle w:val="Sansinterligne"/>
      </w:pPr>
    </w:p>
    <w:p w14:paraId="63E4483B" w14:textId="5315E3B7" w:rsidR="00A47658" w:rsidRDefault="009741BA" w:rsidP="00A47658">
      <w:pPr>
        <w:pStyle w:val="Sansinterligne"/>
        <w:numPr>
          <w:ilvl w:val="0"/>
          <w:numId w:val="24"/>
        </w:numPr>
      </w:pPr>
      <w:r>
        <w:t xml:space="preserve">Calculer </w:t>
      </w:r>
      <w:r w:rsidR="00A47658">
        <w:t xml:space="preserve">les quotients </w:t>
      </w:r>
      <w:r>
        <w:t xml:space="preserve">dans les deux tableaux ci-dessus.  </w:t>
      </w:r>
    </w:p>
    <w:p w14:paraId="19997901" w14:textId="3349B6F5" w:rsidR="009741BA" w:rsidRDefault="009741BA" w:rsidP="00A47658">
      <w:pPr>
        <w:pStyle w:val="Sansinterligne"/>
        <w:numPr>
          <w:ilvl w:val="0"/>
          <w:numId w:val="24"/>
        </w:numPr>
      </w:pPr>
      <w:r>
        <w:t xml:space="preserve">Calculer les produits en croix dans les deux tableaux ci-dessus.  </w:t>
      </w:r>
    </w:p>
    <w:p w14:paraId="6E128F2B" w14:textId="77777777" w:rsidR="00A47658" w:rsidRDefault="00A47658" w:rsidP="00A47658">
      <w:pPr>
        <w:pStyle w:val="Sansinterligne"/>
        <w:numPr>
          <w:ilvl w:val="0"/>
          <w:numId w:val="24"/>
        </w:numPr>
      </w:pPr>
      <w:r>
        <w:t xml:space="preserve">Que constatez-vous dans chacun des tableaux ? </w:t>
      </w:r>
    </w:p>
    <w:p w14:paraId="3705B343" w14:textId="0544363D" w:rsidR="00A47658" w:rsidRDefault="00A47658" w:rsidP="00A47658">
      <w:pPr>
        <w:pStyle w:val="Sansinterligne"/>
        <w:numPr>
          <w:ilvl w:val="0"/>
          <w:numId w:val="24"/>
        </w:numPr>
      </w:pPr>
      <w:r>
        <w:t>Que pouvez en conclure dans chacun de ces cas ?</w:t>
      </w:r>
    </w:p>
    <w:p w14:paraId="38E4C373" w14:textId="3C8AD877" w:rsidR="00A47658" w:rsidRDefault="00A47658" w:rsidP="00A47658">
      <w:pPr>
        <w:pStyle w:val="Sansinterligne"/>
      </w:pPr>
    </w:p>
    <w:p w14:paraId="359F2CD7" w14:textId="77777777" w:rsidR="009A3117" w:rsidRDefault="009A3117" w:rsidP="00A47658">
      <w:pPr>
        <w:pStyle w:val="Sansinterligne"/>
      </w:pPr>
    </w:p>
    <w:p w14:paraId="2F808E59" w14:textId="460C6CC0" w:rsidR="00D21970" w:rsidRPr="00D21970" w:rsidRDefault="00D21970" w:rsidP="00A47658">
      <w:pPr>
        <w:pStyle w:val="Sansinterligne"/>
        <w:rPr>
          <w:b/>
          <w:bCs/>
        </w:rPr>
      </w:pPr>
      <w:r w:rsidRPr="00D21970">
        <w:rPr>
          <w:b/>
          <w:bCs/>
        </w:rPr>
        <w:t>Exercice 2 :</w:t>
      </w:r>
      <w:r>
        <w:rPr>
          <w:b/>
          <w:bCs/>
        </w:rPr>
        <w:t xml:space="preserve"> </w:t>
      </w:r>
    </w:p>
    <w:p w14:paraId="7D68E9FC" w14:textId="1FDAFA17" w:rsidR="00D21970" w:rsidRPr="00D21970" w:rsidRDefault="00D21970" w:rsidP="00D21970">
      <w:pPr>
        <w:autoSpaceDE w:val="0"/>
        <w:adjustRightInd w:val="0"/>
        <w:spacing w:after="120" w:line="240" w:lineRule="auto"/>
        <w:rPr>
          <w:rFonts w:ascii="Calibri" w:eastAsia="Calibri" w:hAnsi="Calibri" w:cs="Arial"/>
          <w:lang w:val="fr-FR"/>
        </w:rPr>
      </w:pPr>
      <w:r w:rsidRPr="00D21970">
        <w:rPr>
          <w:rFonts w:ascii="Calibri" w:eastAsia="Calibri" w:hAnsi="Calibri" w:cs="Arial"/>
          <w:lang w:val="fr-FR"/>
        </w:rPr>
        <w:t>Le prix payé pour un achat en gazoline d’une entreprise de la ville est proportionnel au nombre de gallons mis dans le réservoir.  Compléter le tableau de proportionnalité suivant et calculant</w:t>
      </w:r>
      <w:r w:rsidR="0022737A">
        <w:rPr>
          <w:rFonts w:ascii="Calibri" w:eastAsia="Calibri" w:hAnsi="Calibri" w:cs="Arial"/>
          <w:lang w:val="fr-FR"/>
        </w:rPr>
        <w:t xml:space="preserve"> les données manquantes</w:t>
      </w:r>
      <w:r w:rsidRPr="00D21970">
        <w:rPr>
          <w:rFonts w:ascii="Calibri" w:eastAsia="Calibri" w:hAnsi="Calibri" w:cs="Arial"/>
          <w:lang w:val="fr-FR"/>
        </w:rPr>
        <w:t xml:space="preserve"> </w:t>
      </w:r>
      <m:oMath>
        <m:r>
          <w:rPr>
            <w:rFonts w:ascii="Cambria Math" w:eastAsia="Calibri" w:hAnsi="Cambria Math" w:cs="Arial"/>
            <w:lang w:val="fr-FR"/>
          </w:rPr>
          <m:t>x</m:t>
        </m:r>
        <m:r>
          <m:rPr>
            <m:sty m:val="p"/>
          </m:rPr>
          <w:rPr>
            <w:rFonts w:ascii="Cambria Math" w:eastAsia="Calibri" w:hAnsi="Cambria Math" w:cs="Arial"/>
            <w:lang w:val="fr-FR"/>
          </w:rPr>
          <m:t xml:space="preserve">, </m:t>
        </m:r>
        <m:r>
          <w:rPr>
            <w:rFonts w:ascii="Cambria Math" w:eastAsia="Calibri" w:hAnsi="Cambria Math" w:cs="Arial"/>
            <w:lang w:val="fr-FR"/>
          </w:rPr>
          <m:t>y</m:t>
        </m:r>
        <m:r>
          <m:rPr>
            <m:sty m:val="p"/>
          </m:rPr>
          <w:rPr>
            <w:rFonts w:ascii="Cambria Math" w:eastAsia="Calibri" w:hAnsi="Cambria Math" w:cs="Arial"/>
            <w:lang w:val="fr-FR"/>
          </w:rPr>
          <m:t xml:space="preserve">, </m:t>
        </m:r>
        <m:r>
          <w:rPr>
            <w:rFonts w:ascii="Cambria Math" w:eastAsia="Calibri" w:hAnsi="Cambria Math" w:cs="Arial"/>
            <w:lang w:val="fr-FR"/>
          </w:rPr>
          <m:t>z</m:t>
        </m:r>
      </m:oMath>
      <w:r w:rsidRPr="00D21970">
        <w:rPr>
          <w:rFonts w:ascii="Calibri" w:eastAsia="Calibri" w:hAnsi="Calibri" w:cs="Arial"/>
          <w:lang w:val="fr-FR"/>
        </w:rPr>
        <w:t xml:space="preserve"> </w:t>
      </w:r>
      <w:r w:rsidRPr="00D21970">
        <w:rPr>
          <w:rFonts w:ascii="Calibri" w:eastAsia="Calibri" w:hAnsi="Calibri" w:cs="Arial"/>
          <w:iCs/>
          <w:lang w:val="fr-FR"/>
        </w:rPr>
        <w:t>et</w:t>
      </w:r>
      <w:r w:rsidRPr="00D21970">
        <w:rPr>
          <w:rFonts w:ascii="Calibri" w:eastAsia="Calibri" w:hAnsi="Calibri" w:cs="Arial"/>
          <w:lang w:val="fr-FR"/>
        </w:rPr>
        <w:t xml:space="preserve"> </w:t>
      </w:r>
      <m:oMath>
        <m:r>
          <w:rPr>
            <w:rFonts w:ascii="Cambria Math" w:eastAsia="Calibri" w:hAnsi="Cambria Math" w:cs="Arial"/>
            <w:lang w:val="fr-FR"/>
          </w:rPr>
          <m:t>t</m:t>
        </m:r>
      </m:oMath>
      <w:r w:rsidRPr="00D21970">
        <w:rPr>
          <w:rFonts w:ascii="Calibri" w:eastAsia="Calibri" w:hAnsi="Calibri" w:cs="Arial"/>
          <w:lang w:val="fr-FR"/>
        </w:rPr>
        <w:t xml:space="preserve"> .  </w:t>
      </w:r>
    </w:p>
    <w:tbl>
      <w:tblPr>
        <w:tblStyle w:val="Grilledutableau"/>
        <w:tblW w:w="8642" w:type="dxa"/>
        <w:jc w:val="center"/>
        <w:tblLayout w:type="fixed"/>
        <w:tblLook w:val="04A0" w:firstRow="1" w:lastRow="0" w:firstColumn="1" w:lastColumn="0" w:noHBand="0" w:noVBand="1"/>
      </w:tblPr>
      <w:tblGrid>
        <w:gridCol w:w="3256"/>
        <w:gridCol w:w="1077"/>
        <w:gridCol w:w="1077"/>
        <w:gridCol w:w="1077"/>
        <w:gridCol w:w="1077"/>
        <w:gridCol w:w="1078"/>
      </w:tblGrid>
      <w:tr w:rsidR="00CD22F2" w:rsidRPr="00D21970" w14:paraId="1BAE0DA8" w14:textId="77777777" w:rsidTr="00CD22F2">
        <w:trPr>
          <w:trHeight w:val="397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CE56DEB" w14:textId="77777777" w:rsidR="00D21970" w:rsidRPr="00D21970" w:rsidRDefault="00D21970" w:rsidP="00D21970">
            <w:pPr>
              <w:autoSpaceDE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lang w:val="fr-FR"/>
              </w:rPr>
            </w:pPr>
            <w:r w:rsidRPr="00D21970">
              <w:rPr>
                <w:rFonts w:ascii="Calibri" w:eastAsia="Calibri" w:hAnsi="Calibri" w:cs="Arial"/>
                <w:b/>
                <w:bCs/>
                <w:lang w:val="fr-FR"/>
              </w:rPr>
              <w:t>Volume de gazoline en gallons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6B680" w14:textId="77777777" w:rsidR="00D21970" w:rsidRPr="00D21970" w:rsidRDefault="00D21970" w:rsidP="00D21970">
            <w:pPr>
              <w:pStyle w:val="Default"/>
              <w:jc w:val="center"/>
              <w:rPr>
                <w:rFonts w:ascii="Calibri" w:eastAsia="Calibri" w:hAnsi="Calibri" w:cs="Arial"/>
                <w:color w:val="auto"/>
              </w:rPr>
            </w:pPr>
            <w:r w:rsidRPr="00D21970">
              <w:rPr>
                <w:rFonts w:ascii="Calibri" w:eastAsia="Calibri" w:hAnsi="Calibri" w:cs="Arial"/>
                <w:color w:val="auto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41615" w14:textId="77777777" w:rsidR="00D21970" w:rsidRPr="00D21970" w:rsidRDefault="00D21970" w:rsidP="00D21970">
            <w:pPr>
              <w:pStyle w:val="Default"/>
              <w:jc w:val="center"/>
              <w:rPr>
                <w:rFonts w:ascii="Calibri" w:eastAsia="Calibri" w:hAnsi="Calibri" w:cs="Arial"/>
                <w:color w:val="auto"/>
              </w:rPr>
            </w:pPr>
            <w:r w:rsidRPr="00D21970">
              <w:rPr>
                <w:rFonts w:ascii="Calibri" w:eastAsia="Calibri" w:hAnsi="Calibri" w:cs="Arial"/>
                <w:color w:val="auto"/>
              </w:rPr>
              <w:t>75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FE556" w14:textId="36B8388F" w:rsidR="00D21970" w:rsidRPr="00D21970" w:rsidRDefault="00D21970" w:rsidP="00D21970">
            <w:pPr>
              <w:pStyle w:val="Default"/>
              <w:jc w:val="center"/>
              <w:rPr>
                <w:rFonts w:ascii="Calibri" w:eastAsia="Calibri" w:hAnsi="Calibri" w:cs="Arial"/>
                <w:color w:val="auto"/>
              </w:rPr>
            </w:pPr>
            <m:oMathPara>
              <m:oMath>
                <m:r>
                  <w:rPr>
                    <w:rFonts w:ascii="Cambria Math" w:eastAsia="Calibri" w:hAnsi="Cambria Math" w:cs="Arial"/>
                    <w:color w:val="auto"/>
                  </w:rPr>
                  <m:t>x</m:t>
                </m:r>
              </m:oMath>
            </m:oMathPara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E1FE8" w14:textId="77777777" w:rsidR="00D21970" w:rsidRPr="00D21970" w:rsidRDefault="00D21970" w:rsidP="00D21970">
            <w:pPr>
              <w:pStyle w:val="Default"/>
              <w:jc w:val="center"/>
              <w:rPr>
                <w:rFonts w:ascii="Calibri" w:eastAsia="Calibri" w:hAnsi="Calibri" w:cs="Arial"/>
                <w:color w:val="auto"/>
              </w:rPr>
            </w:pPr>
            <w:r w:rsidRPr="00D21970">
              <w:rPr>
                <w:rFonts w:ascii="Calibri" w:eastAsia="Calibri" w:hAnsi="Calibri" w:cs="Arial"/>
                <w:color w:val="auto"/>
              </w:rPr>
              <w:t>100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AF74D" w14:textId="4BA3AB62" w:rsidR="00D21970" w:rsidRPr="00D21970" w:rsidRDefault="00D21970" w:rsidP="00D21970">
            <w:pPr>
              <w:pStyle w:val="Default"/>
              <w:jc w:val="center"/>
              <w:rPr>
                <w:rFonts w:ascii="Calibri" w:eastAsia="Calibri" w:hAnsi="Calibri" w:cs="Arial"/>
                <w:color w:val="auto"/>
              </w:rPr>
            </w:pPr>
            <m:oMathPara>
              <m:oMath>
                <m:r>
                  <w:rPr>
                    <w:rFonts w:ascii="Cambria Math" w:eastAsia="Calibri" w:hAnsi="Cambria Math" w:cs="Arial"/>
                    <w:color w:val="auto"/>
                  </w:rPr>
                  <m:t>y</m:t>
                </m:r>
              </m:oMath>
            </m:oMathPara>
          </w:p>
        </w:tc>
      </w:tr>
      <w:tr w:rsidR="00CD22F2" w:rsidRPr="00D21970" w14:paraId="6DB53513" w14:textId="77777777" w:rsidTr="00CD22F2">
        <w:trPr>
          <w:trHeight w:val="397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4EA0D9" w14:textId="4FBB2BC3" w:rsidR="00D21970" w:rsidRPr="00D21970" w:rsidRDefault="00D21970" w:rsidP="00D21970">
            <w:pPr>
              <w:autoSpaceDE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lang w:val="fr-FR"/>
              </w:rPr>
            </w:pPr>
            <w:r w:rsidRPr="00D21970">
              <w:rPr>
                <w:rFonts w:ascii="Calibri" w:eastAsia="Calibri" w:hAnsi="Calibri" w:cs="Arial"/>
                <w:b/>
                <w:bCs/>
                <w:lang w:val="fr-FR"/>
              </w:rPr>
              <w:t>Prix en millier</w:t>
            </w:r>
            <w:r w:rsidR="0022737A">
              <w:rPr>
                <w:rFonts w:ascii="Calibri" w:eastAsia="Calibri" w:hAnsi="Calibri" w:cs="Arial"/>
                <w:b/>
                <w:bCs/>
                <w:lang w:val="fr-FR"/>
              </w:rPr>
              <w:t>s</w:t>
            </w:r>
            <w:r w:rsidRPr="00D21970">
              <w:rPr>
                <w:rFonts w:ascii="Calibri" w:eastAsia="Calibri" w:hAnsi="Calibri" w:cs="Arial"/>
                <w:b/>
                <w:bCs/>
                <w:lang w:val="fr-FR"/>
              </w:rPr>
              <w:t xml:space="preserve"> de gourdes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D953A" w14:textId="77777777" w:rsidR="00D21970" w:rsidRPr="00D21970" w:rsidRDefault="00D21970" w:rsidP="00D21970">
            <w:pPr>
              <w:autoSpaceDE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lang w:val="fr-FR"/>
              </w:rPr>
            </w:pPr>
            <w:r w:rsidRPr="00D21970">
              <w:rPr>
                <w:rFonts w:ascii="Calibri" w:eastAsia="Calibri" w:hAnsi="Calibri" w:cs="Arial"/>
                <w:lang w:val="fr-FR"/>
              </w:rPr>
              <w:t>12,5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2973B" w14:textId="5A682F60" w:rsidR="00D21970" w:rsidRPr="00D21970" w:rsidRDefault="00D21970" w:rsidP="00D21970">
            <w:pPr>
              <w:autoSpaceDE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lang w:val="fr-FR"/>
              </w:rPr>
            </w:pPr>
            <m:oMathPara>
              <m:oMath>
                <m:r>
                  <w:rPr>
                    <w:rFonts w:ascii="Cambria Math" w:eastAsia="Calibri" w:hAnsi="Cambria Math" w:cs="Arial"/>
                    <w:lang w:val="fr-FR"/>
                  </w:rPr>
                  <m:t>z</m:t>
                </m:r>
              </m:oMath>
            </m:oMathPara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07F03" w14:textId="77777777" w:rsidR="00D21970" w:rsidRPr="00D21970" w:rsidRDefault="00D21970" w:rsidP="00D21970">
            <w:pPr>
              <w:autoSpaceDE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lang w:val="fr-FR"/>
              </w:rPr>
            </w:pPr>
            <w:r w:rsidRPr="00D21970">
              <w:rPr>
                <w:rFonts w:ascii="Calibri" w:eastAsia="Calibri" w:hAnsi="Calibri" w:cs="Arial"/>
                <w:lang w:val="fr-FR"/>
              </w:rPr>
              <w:t>39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561FE" w14:textId="7613358C" w:rsidR="00D21970" w:rsidRPr="00D21970" w:rsidRDefault="00D21970" w:rsidP="00D21970">
            <w:pPr>
              <w:autoSpaceDE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lang w:val="fr-FR"/>
              </w:rPr>
            </w:pPr>
            <m:oMathPara>
              <m:oMath>
                <m:r>
                  <w:rPr>
                    <w:rFonts w:ascii="Cambria Math" w:eastAsia="Calibri" w:hAnsi="Cambria Math" w:cs="Arial"/>
                    <w:lang w:val="fr-FR"/>
                  </w:rPr>
                  <m:t>t</m:t>
                </m:r>
              </m:oMath>
            </m:oMathPara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D2731" w14:textId="77777777" w:rsidR="00D21970" w:rsidRPr="00D21970" w:rsidRDefault="00D21970" w:rsidP="00D21970">
            <w:pPr>
              <w:autoSpaceDE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lang w:val="fr-FR"/>
              </w:rPr>
            </w:pPr>
            <w:r w:rsidRPr="00D21970">
              <w:rPr>
                <w:rFonts w:ascii="Calibri" w:eastAsia="Calibri" w:hAnsi="Calibri" w:cs="Arial"/>
                <w:lang w:val="fr-FR"/>
              </w:rPr>
              <w:t>15</w:t>
            </w:r>
          </w:p>
        </w:tc>
      </w:tr>
    </w:tbl>
    <w:p w14:paraId="7B1F75F0" w14:textId="36880541" w:rsidR="00D21970" w:rsidRDefault="00D21970" w:rsidP="00A47658">
      <w:pPr>
        <w:pStyle w:val="Sansinterligne"/>
      </w:pPr>
    </w:p>
    <w:p w14:paraId="1B3E5D97" w14:textId="77777777" w:rsidR="009A3117" w:rsidRDefault="009A3117" w:rsidP="00A47658">
      <w:pPr>
        <w:pStyle w:val="Sansinterligne"/>
      </w:pPr>
    </w:p>
    <w:p w14:paraId="2A32971F" w14:textId="3BAD7990" w:rsidR="00D21970" w:rsidRPr="00AB099A" w:rsidRDefault="00D21970" w:rsidP="00A47658">
      <w:pPr>
        <w:pStyle w:val="Sansinterligne"/>
        <w:rPr>
          <w:b/>
          <w:bCs/>
        </w:rPr>
      </w:pPr>
      <w:r w:rsidRPr="00AB099A">
        <w:rPr>
          <w:b/>
          <w:bCs/>
        </w:rPr>
        <w:t>Exercice 3 :</w:t>
      </w:r>
    </w:p>
    <w:p w14:paraId="4B519CAE" w14:textId="43974D7D" w:rsidR="00D21970" w:rsidRDefault="00D21970" w:rsidP="00D21970">
      <w:pPr>
        <w:autoSpaceDE w:val="0"/>
        <w:adjustRightInd w:val="0"/>
        <w:spacing w:after="0" w:line="240" w:lineRule="auto"/>
        <w:jc w:val="both"/>
        <w:rPr>
          <w:rFonts w:ascii="Calibri" w:eastAsia="Calibri" w:hAnsi="Calibri" w:cs="Arial"/>
          <w:lang w:val="fr-FR"/>
        </w:rPr>
      </w:pPr>
      <w:r w:rsidRPr="00D21970">
        <w:rPr>
          <w:rFonts w:ascii="Calibri" w:eastAsia="Calibri" w:hAnsi="Calibri" w:cs="Arial"/>
          <w:lang w:val="fr-FR"/>
        </w:rPr>
        <w:t xml:space="preserve">Pour chacun des tableaux de proportionnalité ci-dessous, calcule le coefficient </w:t>
      </w:r>
      <w:r w:rsidR="0022737A">
        <w:rPr>
          <w:rFonts w:ascii="Calibri" w:eastAsia="Calibri" w:hAnsi="Calibri" w:cs="Arial"/>
          <w:lang w:val="fr-FR"/>
        </w:rPr>
        <w:t xml:space="preserve">de </w:t>
      </w:r>
      <w:r w:rsidRPr="00D21970">
        <w:rPr>
          <w:rFonts w:ascii="Calibri" w:eastAsia="Calibri" w:hAnsi="Calibri" w:cs="Arial"/>
          <w:lang w:val="fr-FR"/>
        </w:rPr>
        <w:t xml:space="preserve">proportionnalité, puis utilise ce coefficient de proportionnalité pour déterminer </w:t>
      </w:r>
      <w:r w:rsidR="0022737A">
        <w:rPr>
          <w:rFonts w:ascii="Calibri" w:eastAsia="Calibri" w:hAnsi="Calibri" w:cs="Arial"/>
          <w:lang w:val="fr-FR"/>
        </w:rPr>
        <w:t>l</w:t>
      </w:r>
      <w:r w:rsidRPr="00D21970">
        <w:rPr>
          <w:rFonts w:ascii="Calibri" w:eastAsia="Calibri" w:hAnsi="Calibri" w:cs="Arial"/>
          <w:lang w:val="fr-FR"/>
        </w:rPr>
        <w:t>e nombre manquant.</w:t>
      </w:r>
    </w:p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1134"/>
        <w:gridCol w:w="567"/>
        <w:gridCol w:w="567"/>
        <w:gridCol w:w="1134"/>
        <w:gridCol w:w="567"/>
        <w:gridCol w:w="567"/>
        <w:gridCol w:w="1134"/>
        <w:gridCol w:w="567"/>
        <w:gridCol w:w="567"/>
      </w:tblGrid>
      <w:tr w:rsidR="00870157" w14:paraId="25631618" w14:textId="383E3E5B" w:rsidTr="00AB099A">
        <w:trPr>
          <w:trHeight w:val="567"/>
          <w:jc w:val="center"/>
        </w:trPr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1073A8" w14:textId="63F317F6" w:rsidR="00870157" w:rsidRDefault="00870157" w:rsidP="00870157">
            <w:pPr>
              <w:autoSpaceDE w:val="0"/>
              <w:adjustRightInd w:val="0"/>
              <w:spacing w:after="0" w:line="240" w:lineRule="auto"/>
              <w:rPr>
                <w:rFonts w:ascii="Calibri" w:eastAsia="Calibri" w:hAnsi="Calibri" w:cs="Arial"/>
                <w:lang w:val="fr-FR"/>
              </w:rPr>
            </w:pPr>
            <w:r>
              <w:rPr>
                <w:rFonts w:ascii="Calibri" w:eastAsia="Calibri" w:hAnsi="Calibri" w:cs="Arial"/>
                <w:lang w:val="fr-FR"/>
              </w:rPr>
              <w:t>Tableau 1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01F487" w14:textId="7936FA47" w:rsidR="00870157" w:rsidRDefault="00870157" w:rsidP="00870157">
            <w:pPr>
              <w:autoSpaceDE w:val="0"/>
              <w:adjustRightInd w:val="0"/>
              <w:spacing w:after="0" w:line="240" w:lineRule="auto"/>
              <w:rPr>
                <w:rFonts w:ascii="Calibri" w:eastAsia="Calibri" w:hAnsi="Calibri" w:cs="Arial"/>
                <w:lang w:val="fr-FR"/>
              </w:rPr>
            </w:pPr>
            <w:r>
              <w:rPr>
                <w:rFonts w:ascii="Calibri" w:eastAsia="Calibri" w:hAnsi="Calibri" w:cs="Arial"/>
                <w:lang w:val="fr-FR"/>
              </w:rPr>
              <w:t>Tableau 2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53ABA3" w14:textId="2470ED51" w:rsidR="00870157" w:rsidRDefault="00870157" w:rsidP="00870157">
            <w:pPr>
              <w:autoSpaceDE w:val="0"/>
              <w:adjustRightInd w:val="0"/>
              <w:spacing w:after="0" w:line="240" w:lineRule="auto"/>
              <w:rPr>
                <w:rFonts w:ascii="Calibri" w:eastAsia="Calibri" w:hAnsi="Calibri" w:cs="Arial"/>
                <w:lang w:val="fr-FR"/>
              </w:rPr>
            </w:pPr>
            <w:r>
              <w:rPr>
                <w:rFonts w:ascii="Calibri" w:eastAsia="Calibri" w:hAnsi="Calibri" w:cs="Arial"/>
                <w:lang w:val="fr-FR"/>
              </w:rPr>
              <w:t>Tableau 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6EB0CA3" w14:textId="076439B6" w:rsidR="00870157" w:rsidRDefault="00870157" w:rsidP="00870157">
            <w:pPr>
              <w:autoSpaceDE w:val="0"/>
              <w:adjustRightInd w:val="0"/>
              <w:spacing w:after="0" w:line="240" w:lineRule="auto"/>
              <w:rPr>
                <w:rFonts w:ascii="Calibri" w:eastAsia="Calibri" w:hAnsi="Calibri" w:cs="Arial"/>
                <w:lang w:val="fr-FR"/>
              </w:rPr>
            </w:pPr>
            <w:r>
              <w:rPr>
                <w:rFonts w:ascii="Calibri" w:eastAsia="Calibri" w:hAnsi="Calibri" w:cs="Arial"/>
                <w:lang w:val="fr-FR"/>
              </w:rPr>
              <w:t>Tableau 4</w:t>
            </w:r>
          </w:p>
        </w:tc>
      </w:tr>
      <w:tr w:rsidR="00870157" w14:paraId="05C4E12E" w14:textId="4250B26A" w:rsidTr="00AB099A">
        <w:trPr>
          <w:trHeight w:val="567"/>
          <w:jc w:val="center"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65535DAD" w14:textId="71131C43" w:rsidR="00D21970" w:rsidRDefault="00D21970" w:rsidP="00870157">
            <w:pPr>
              <w:autoSpaceDE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lang w:val="fr-FR"/>
              </w:rPr>
            </w:pPr>
            <w:r>
              <w:t>6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A3D9036" w14:textId="053029E2" w:rsidR="00D21970" w:rsidRDefault="00D21970" w:rsidP="00870157">
            <w:pPr>
              <w:autoSpaceDE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lang w:val="fr-FR"/>
              </w:rPr>
            </w:pPr>
            <w:r>
              <w:t>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36D243B4" w14:textId="77777777" w:rsidR="00D21970" w:rsidRDefault="00D21970" w:rsidP="00870157">
            <w:pPr>
              <w:autoSpaceDE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3B7C334C" w14:textId="41E138DB" w:rsidR="00D21970" w:rsidRDefault="00D21970" w:rsidP="00870157">
            <w:pPr>
              <w:autoSpaceDE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lang w:val="fr-FR"/>
              </w:rPr>
            </w:pPr>
            <w:r>
              <w:t>6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26C8BB75" w14:textId="784EF036" w:rsidR="00D21970" w:rsidRDefault="00D21970" w:rsidP="00870157">
            <w:pPr>
              <w:autoSpaceDE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lang w:val="fr-FR"/>
              </w:rPr>
            </w:pPr>
            <w:r>
              <w:t>10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7DCC50F7" w14:textId="77777777" w:rsidR="00D21970" w:rsidRDefault="00D21970" w:rsidP="00870157">
            <w:pPr>
              <w:autoSpaceDE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224B0F4A" w14:textId="6F032B9D" w:rsidR="00D21970" w:rsidRDefault="00D21970" w:rsidP="00870157">
            <w:pPr>
              <w:autoSpaceDE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lang w:val="fr-FR"/>
              </w:rPr>
            </w:pPr>
            <m:oMathPara>
              <m:oMath>
                <m:r>
                  <w:rPr>
                    <w:rFonts w:ascii="Cambria Math" w:hAnsi="Cambria Math"/>
                  </w:rPr>
                  <m:t>z</m:t>
                </m:r>
              </m:oMath>
            </m:oMathPara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34965197" w14:textId="67AD087D" w:rsidR="00D21970" w:rsidRDefault="00D21970" w:rsidP="00870157">
            <w:pPr>
              <w:autoSpaceDE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lang w:val="fr-FR"/>
              </w:rPr>
            </w:pPr>
            <w:r>
              <w:t>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21364BB3" w14:textId="77777777" w:rsidR="00D21970" w:rsidRDefault="00D21970" w:rsidP="00870157">
            <w:pPr>
              <w:autoSpaceDE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0AEE9F0D" w14:textId="548EDF78" w:rsidR="00D21970" w:rsidRDefault="00D21970" w:rsidP="00870157">
            <w:pPr>
              <w:autoSpaceDE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lang w:val="fr-FR"/>
              </w:rPr>
            </w:pPr>
            <w:r>
              <w:rPr>
                <w:rFonts w:ascii="Calibri" w:eastAsia="Calibri" w:hAnsi="Calibri" w:cs="Arial"/>
                <w:lang w:val="fr-FR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2CD9673F" w14:textId="0CE43FBC" w:rsidR="00D21970" w:rsidRDefault="00D21970" w:rsidP="00870157">
            <w:pPr>
              <w:autoSpaceDE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lang w:val="fr-FR"/>
              </w:rPr>
            </w:pPr>
            <m:oMathPara>
              <m:oMath>
                <m:r>
                  <w:rPr>
                    <w:rFonts w:ascii="Cambria Math" w:eastAsia="Calibri" w:hAnsi="Cambria Math" w:cs="Arial"/>
                    <w:lang w:val="fr-FR"/>
                  </w:rPr>
                  <m:t>t</m:t>
                </m:r>
              </m:oMath>
            </m:oMathPara>
          </w:p>
        </w:tc>
      </w:tr>
      <w:tr w:rsidR="00870157" w14:paraId="18B3D847" w14:textId="2B5AB474" w:rsidTr="00AB099A">
        <w:trPr>
          <w:trHeight w:val="567"/>
          <w:jc w:val="center"/>
        </w:trPr>
        <w:tc>
          <w:tcPr>
            <w:tcW w:w="567" w:type="dxa"/>
            <w:tcBorders>
              <w:top w:val="nil"/>
            </w:tcBorders>
            <w:vAlign w:val="center"/>
          </w:tcPr>
          <w:p w14:paraId="6CFF5496" w14:textId="23C37A2D" w:rsidR="00D21970" w:rsidRDefault="00D21970" w:rsidP="00870157">
            <w:pPr>
              <w:autoSpaceDE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lang w:val="fr-FR"/>
              </w:rPr>
            </w:pPr>
            <w:r>
              <w:t>15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1A5CE526" w14:textId="1D32D73B" w:rsidR="00D21970" w:rsidRDefault="00D21970" w:rsidP="00870157">
            <w:pPr>
              <w:autoSpaceDE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lang w:val="fr-FR"/>
              </w:rPr>
            </w:pPr>
            <m:oMathPara>
              <m:oMath>
                <m: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78CF9095" w14:textId="77777777" w:rsidR="00D21970" w:rsidRDefault="00D21970" w:rsidP="00870157">
            <w:pPr>
              <w:autoSpaceDE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lang w:val="fr-FR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4DEAA3A8" w14:textId="076252D6" w:rsidR="00D21970" w:rsidRDefault="00D21970" w:rsidP="00870157">
            <w:pPr>
              <w:autoSpaceDE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lang w:val="fr-FR"/>
              </w:rPr>
            </w:pPr>
            <m:oMathPara>
              <m:oMath>
                <m:r>
                  <w:rPr>
                    <w:rFonts w:ascii="Cambria Math" w:hAnsi="Cambria Math"/>
                  </w:rPr>
                  <m:t>y</m:t>
                </m:r>
              </m:oMath>
            </m:oMathPara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3D9543DD" w14:textId="6210A219" w:rsidR="00D21970" w:rsidRDefault="00D21970" w:rsidP="00870157">
            <w:pPr>
              <w:autoSpaceDE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lang w:val="fr-FR"/>
              </w:rPr>
            </w:pPr>
            <w:r>
              <w:t>27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22595B57" w14:textId="77777777" w:rsidR="00D21970" w:rsidRDefault="00D21970" w:rsidP="00870157">
            <w:pPr>
              <w:autoSpaceDE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lang w:val="fr-FR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5911DB37" w14:textId="742B9752" w:rsidR="00D21970" w:rsidRDefault="00D21970" w:rsidP="00870157">
            <w:pPr>
              <w:autoSpaceDE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lang w:val="fr-FR"/>
              </w:rPr>
            </w:pPr>
            <w:r>
              <w:t>27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1D13B92E" w14:textId="475924EB" w:rsidR="00D21970" w:rsidRDefault="00D21970" w:rsidP="00870157">
            <w:pPr>
              <w:autoSpaceDE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lang w:val="fr-FR"/>
              </w:rPr>
            </w:pPr>
            <w:r>
              <w:t>15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752EAE39" w14:textId="77777777" w:rsidR="00D21970" w:rsidRDefault="00D21970" w:rsidP="00870157">
            <w:pPr>
              <w:autoSpaceDE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lang w:val="fr-FR"/>
              </w:rPr>
            </w:pPr>
          </w:p>
        </w:tc>
        <w:tc>
          <w:tcPr>
            <w:tcW w:w="567" w:type="dxa"/>
            <w:vAlign w:val="center"/>
          </w:tcPr>
          <w:p w14:paraId="7F91A6A2" w14:textId="545F2BC4" w:rsidR="00D21970" w:rsidRDefault="00D21970" w:rsidP="00870157">
            <w:pPr>
              <w:autoSpaceDE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lang w:val="fr-FR"/>
              </w:rPr>
            </w:pPr>
            <w:r>
              <w:rPr>
                <w:rFonts w:ascii="Calibri" w:eastAsia="Calibri" w:hAnsi="Calibri" w:cs="Arial"/>
                <w:lang w:val="fr-FR"/>
              </w:rPr>
              <w:t>9</w:t>
            </w:r>
          </w:p>
        </w:tc>
        <w:tc>
          <w:tcPr>
            <w:tcW w:w="567" w:type="dxa"/>
            <w:vAlign w:val="center"/>
          </w:tcPr>
          <w:p w14:paraId="51C99471" w14:textId="0D5EE83E" w:rsidR="00D21970" w:rsidRDefault="00D21970" w:rsidP="00870157">
            <w:pPr>
              <w:autoSpaceDE w:val="0"/>
              <w:adjustRightInd w:val="0"/>
              <w:spacing w:after="0" w:line="240" w:lineRule="auto"/>
              <w:jc w:val="center"/>
              <w:rPr>
                <w:rFonts w:ascii="Calibri" w:eastAsia="Calibri" w:hAnsi="Calibri" w:cs="Arial"/>
                <w:lang w:val="fr-FR"/>
              </w:rPr>
            </w:pPr>
            <w:r>
              <w:rPr>
                <w:rFonts w:ascii="Calibri" w:eastAsia="Calibri" w:hAnsi="Calibri" w:cs="Arial"/>
                <w:lang w:val="fr-FR"/>
              </w:rPr>
              <w:t>72</w:t>
            </w:r>
          </w:p>
        </w:tc>
      </w:tr>
    </w:tbl>
    <w:p w14:paraId="621EAF8A" w14:textId="42992E91" w:rsidR="00D21970" w:rsidRDefault="00D21970" w:rsidP="00D21970">
      <w:pPr>
        <w:autoSpaceDE w:val="0"/>
        <w:adjustRightInd w:val="0"/>
        <w:spacing w:after="0" w:line="240" w:lineRule="auto"/>
        <w:jc w:val="both"/>
        <w:rPr>
          <w:rFonts w:ascii="Calibri" w:eastAsia="Calibri" w:hAnsi="Calibri" w:cs="Arial"/>
          <w:lang w:val="fr-FR"/>
        </w:rPr>
      </w:pPr>
    </w:p>
    <w:p w14:paraId="099C39CF" w14:textId="77777777" w:rsidR="009A3117" w:rsidRPr="00D21970" w:rsidRDefault="009A3117" w:rsidP="00D21970">
      <w:pPr>
        <w:autoSpaceDE w:val="0"/>
        <w:adjustRightInd w:val="0"/>
        <w:spacing w:after="0" w:line="240" w:lineRule="auto"/>
        <w:jc w:val="both"/>
        <w:rPr>
          <w:rFonts w:ascii="Calibri" w:eastAsia="Calibri" w:hAnsi="Calibri" w:cs="Arial"/>
          <w:lang w:val="fr-FR"/>
        </w:rPr>
      </w:pPr>
    </w:p>
    <w:p w14:paraId="48222CB1" w14:textId="77777777" w:rsidR="009A3117" w:rsidRDefault="00AB099A" w:rsidP="00AB099A">
      <w:pPr>
        <w:spacing w:after="0"/>
        <w:rPr>
          <w:lang w:val="fr-FR"/>
        </w:rPr>
      </w:pPr>
      <w:r w:rsidRPr="00AB099A">
        <w:rPr>
          <w:b/>
          <w:lang w:val="fr-FR"/>
        </w:rPr>
        <w:t>Exercice 4</w:t>
      </w:r>
      <w:r>
        <w:rPr>
          <w:b/>
          <w:lang w:val="fr-FR"/>
        </w:rPr>
        <w:t> :</w:t>
      </w:r>
      <w:r w:rsidRPr="00AB099A">
        <w:rPr>
          <w:lang w:val="fr-FR"/>
        </w:rPr>
        <w:t> </w:t>
      </w:r>
    </w:p>
    <w:p w14:paraId="29769491" w14:textId="23E7C12D" w:rsidR="00AB099A" w:rsidRPr="00AB099A" w:rsidRDefault="00AB099A" w:rsidP="00AB099A">
      <w:pPr>
        <w:spacing w:after="0"/>
        <w:rPr>
          <w:rFonts w:eastAsia="Calibri"/>
          <w:lang w:val="fr-FR"/>
        </w:rPr>
      </w:pPr>
      <w:r w:rsidRPr="00AB099A">
        <w:rPr>
          <w:rFonts w:ascii="Calibri" w:eastAsia="Calibri" w:hAnsi="Calibri" w:cs="Arial"/>
          <w:lang w:val="fr-FR"/>
        </w:rPr>
        <w:t xml:space="preserve">La motocyclette de papa consomme </w:t>
      </w:r>
      <w:r w:rsidR="00652CFB">
        <w:rPr>
          <w:rFonts w:ascii="Calibri" w:eastAsia="Calibri" w:hAnsi="Calibri" w:cs="Arial"/>
          <w:lang w:val="fr-FR"/>
        </w:rPr>
        <w:t>un demi-</w:t>
      </w:r>
      <w:r w:rsidRPr="00AB099A">
        <w:rPr>
          <w:rFonts w:ascii="Calibri" w:eastAsia="Calibri" w:hAnsi="Calibri" w:cs="Arial"/>
          <w:lang w:val="fr-FR"/>
        </w:rPr>
        <w:t>gal</w:t>
      </w:r>
      <w:r w:rsidR="00652CFB">
        <w:rPr>
          <w:rFonts w:ascii="Calibri" w:eastAsia="Calibri" w:hAnsi="Calibri" w:cs="Arial"/>
          <w:lang w:val="fr-FR"/>
        </w:rPr>
        <w:t>l</w:t>
      </w:r>
      <w:r w:rsidRPr="00AB099A">
        <w:rPr>
          <w:rFonts w:ascii="Calibri" w:eastAsia="Calibri" w:hAnsi="Calibri" w:cs="Arial"/>
          <w:lang w:val="fr-FR"/>
        </w:rPr>
        <w:t xml:space="preserve">on </w:t>
      </w:r>
      <w:r w:rsidR="00652CFB">
        <w:rPr>
          <w:rFonts w:ascii="Calibri" w:eastAsia="Calibri" w:hAnsi="Calibri" w:cs="Arial"/>
          <w:lang w:val="fr-FR"/>
        </w:rPr>
        <w:t xml:space="preserve">de </w:t>
      </w:r>
      <w:r w:rsidRPr="00AB099A">
        <w:rPr>
          <w:rFonts w:ascii="Calibri" w:eastAsia="Calibri" w:hAnsi="Calibri" w:cs="Arial"/>
          <w:lang w:val="fr-FR"/>
        </w:rPr>
        <w:t>gazoline pour 75 km de distance.</w:t>
      </w:r>
    </w:p>
    <w:p w14:paraId="5B1C7FB3" w14:textId="77777777" w:rsidR="00AB099A" w:rsidRPr="00AB099A" w:rsidRDefault="00AB099A" w:rsidP="00AB099A">
      <w:pPr>
        <w:pStyle w:val="Paragraphedeliste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  <w:lang w:val="fr-FR"/>
        </w:rPr>
      </w:pPr>
      <w:r w:rsidRPr="00AB099A">
        <w:rPr>
          <w:rFonts w:ascii="Calibri" w:eastAsia="Calibri" w:hAnsi="Calibri" w:cs="Arial"/>
          <w:lang w:val="fr-FR"/>
        </w:rPr>
        <w:t>Explique pourquoi la quantité de gazoline et la distance parcourue sont des grandeurs proportionnelles</w:t>
      </w:r>
    </w:p>
    <w:p w14:paraId="01389FF8" w14:textId="6CF6863B" w:rsidR="00AB099A" w:rsidRPr="00AB099A" w:rsidRDefault="00AB099A" w:rsidP="00AB099A">
      <w:pPr>
        <w:pStyle w:val="Paragraphedeliste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  <w:lang w:val="fr-FR"/>
        </w:rPr>
      </w:pPr>
      <w:r w:rsidRPr="00AB099A">
        <w:rPr>
          <w:rFonts w:ascii="Calibri" w:eastAsia="Calibri" w:hAnsi="Calibri" w:cs="Arial"/>
          <w:lang w:val="fr-FR"/>
        </w:rPr>
        <w:t>Compléter les tableaux suivants</w:t>
      </w:r>
    </w:p>
    <w:tbl>
      <w:tblPr>
        <w:tblStyle w:val="Grilledutableau"/>
        <w:tblW w:w="0" w:type="auto"/>
        <w:tblInd w:w="1080" w:type="dxa"/>
        <w:tblLook w:val="04A0" w:firstRow="1" w:lastRow="0" w:firstColumn="1" w:lastColumn="0" w:noHBand="0" w:noVBand="1"/>
      </w:tblPr>
      <w:tblGrid>
        <w:gridCol w:w="2782"/>
        <w:gridCol w:w="1041"/>
        <w:gridCol w:w="1041"/>
        <w:gridCol w:w="1041"/>
        <w:gridCol w:w="1041"/>
        <w:gridCol w:w="1041"/>
      </w:tblGrid>
      <w:tr w:rsidR="00AB099A" w:rsidRPr="00AB099A" w14:paraId="51203DA1" w14:textId="77777777" w:rsidTr="00CD22F2">
        <w:trPr>
          <w:trHeight w:val="454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5D8D3C" w14:textId="71B40D5F" w:rsidR="00AB099A" w:rsidRPr="00CD22F2" w:rsidRDefault="00AB099A" w:rsidP="00AB099A">
            <w:pPr>
              <w:pStyle w:val="Paragraphedeliste"/>
              <w:spacing w:after="0" w:line="240" w:lineRule="auto"/>
              <w:ind w:left="0"/>
              <w:jc w:val="center"/>
              <w:rPr>
                <w:rFonts w:ascii="Calibri" w:eastAsia="Calibri" w:hAnsi="Calibri" w:cs="Arial"/>
                <w:b/>
                <w:bCs/>
                <w:lang w:val="fr-FR"/>
              </w:rPr>
            </w:pPr>
            <w:r w:rsidRPr="00CD22F2">
              <w:rPr>
                <w:rFonts w:ascii="Calibri" w:eastAsia="Calibri" w:hAnsi="Calibri" w:cs="Arial"/>
                <w:b/>
                <w:bCs/>
                <w:lang w:val="fr-FR"/>
              </w:rPr>
              <w:t>Distance en kilomètre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03414" w14:textId="77777777" w:rsidR="00AB099A" w:rsidRPr="00AB099A" w:rsidRDefault="00AB099A" w:rsidP="00AB099A">
            <w:pPr>
              <w:pStyle w:val="Paragraphedeliste"/>
              <w:tabs>
                <w:tab w:val="left" w:pos="662"/>
              </w:tabs>
              <w:spacing w:after="0" w:line="240" w:lineRule="auto"/>
              <w:ind w:left="0"/>
              <w:jc w:val="center"/>
              <w:rPr>
                <w:rFonts w:ascii="Calibri" w:eastAsia="Calibri" w:hAnsi="Calibri" w:cs="Arial"/>
                <w:lang w:val="fr-FR"/>
              </w:rPr>
            </w:pPr>
            <w:r w:rsidRPr="00AB099A">
              <w:rPr>
                <w:rFonts w:ascii="Calibri" w:eastAsia="Calibri" w:hAnsi="Calibri" w:cs="Arial"/>
                <w:lang w:val="fr-FR"/>
              </w:rPr>
              <w:t>750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ABD41" w14:textId="77777777" w:rsidR="00AB099A" w:rsidRPr="00AB099A" w:rsidRDefault="00AB099A" w:rsidP="00AB099A">
            <w:pPr>
              <w:pStyle w:val="Paragraphedeliste"/>
              <w:spacing w:after="0" w:line="240" w:lineRule="auto"/>
              <w:ind w:left="0"/>
              <w:jc w:val="center"/>
              <w:rPr>
                <w:rFonts w:ascii="Calibri" w:eastAsia="Calibri" w:hAnsi="Calibri" w:cs="Arial"/>
                <w:lang w:val="fr-FR"/>
              </w:rPr>
            </w:pPr>
            <w:r w:rsidRPr="00AB099A">
              <w:rPr>
                <w:rFonts w:ascii="Calibri" w:eastAsia="Calibri" w:hAnsi="Calibri" w:cs="Arial"/>
                <w:lang w:val="fr-FR"/>
              </w:rPr>
              <w:t>75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B4639" w14:textId="77777777" w:rsidR="00AB099A" w:rsidRPr="00AB099A" w:rsidRDefault="00AB099A" w:rsidP="00AB099A">
            <w:pPr>
              <w:pStyle w:val="Paragraphedeliste"/>
              <w:spacing w:after="0" w:line="240" w:lineRule="auto"/>
              <w:ind w:left="0"/>
              <w:jc w:val="center"/>
              <w:rPr>
                <w:rFonts w:ascii="Calibri" w:eastAsia="Calibri" w:hAnsi="Calibri" w:cs="Arial"/>
                <w:lang w:val="fr-FR"/>
              </w:rPr>
            </w:pPr>
            <w:r w:rsidRPr="00AB099A">
              <w:rPr>
                <w:rFonts w:ascii="Calibri" w:eastAsia="Calibri" w:hAnsi="Calibri" w:cs="Arial"/>
                <w:lang w:val="fr-FR"/>
              </w:rPr>
              <w:t>150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1C9DA" w14:textId="77777777" w:rsidR="00AB099A" w:rsidRPr="00AB099A" w:rsidRDefault="00AB099A" w:rsidP="00AB099A">
            <w:pPr>
              <w:pStyle w:val="Paragraphedeliste"/>
              <w:spacing w:after="0" w:line="240" w:lineRule="auto"/>
              <w:ind w:left="0"/>
              <w:jc w:val="center"/>
              <w:rPr>
                <w:rFonts w:ascii="Calibri" w:eastAsia="Calibri" w:hAnsi="Calibri" w:cs="Arial"/>
                <w:lang w:val="fr-FR"/>
              </w:rPr>
            </w:pPr>
            <w:r w:rsidRPr="00AB099A">
              <w:rPr>
                <w:rFonts w:ascii="Calibri" w:eastAsia="Calibri" w:hAnsi="Calibri" w:cs="Arial"/>
                <w:lang w:val="fr-FR"/>
              </w:rPr>
              <w:t>1500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9A589" w14:textId="77777777" w:rsidR="00AB099A" w:rsidRPr="00AB099A" w:rsidRDefault="00AB099A" w:rsidP="00AB099A">
            <w:pPr>
              <w:pStyle w:val="Paragraphedeliste"/>
              <w:spacing w:after="0" w:line="240" w:lineRule="auto"/>
              <w:ind w:left="0"/>
              <w:jc w:val="center"/>
              <w:rPr>
                <w:rFonts w:ascii="Calibri" w:eastAsia="Calibri" w:hAnsi="Calibri" w:cs="Arial"/>
                <w:lang w:val="fr-FR"/>
              </w:rPr>
            </w:pPr>
            <w:r w:rsidRPr="00AB099A">
              <w:rPr>
                <w:rFonts w:ascii="Calibri" w:eastAsia="Calibri" w:hAnsi="Calibri" w:cs="Arial"/>
                <w:lang w:val="fr-FR"/>
              </w:rPr>
              <w:t>1200</w:t>
            </w:r>
          </w:p>
        </w:tc>
      </w:tr>
      <w:tr w:rsidR="00AB099A" w:rsidRPr="00AB099A" w14:paraId="1A365FA1" w14:textId="77777777" w:rsidTr="00CD22F2">
        <w:trPr>
          <w:trHeight w:val="454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CE9208E" w14:textId="1E849525" w:rsidR="00AB099A" w:rsidRPr="00CD22F2" w:rsidRDefault="00AB099A" w:rsidP="00AB099A">
            <w:pPr>
              <w:pStyle w:val="Paragraphedeliste"/>
              <w:spacing w:after="0" w:line="240" w:lineRule="auto"/>
              <w:ind w:left="0"/>
              <w:jc w:val="center"/>
              <w:rPr>
                <w:rFonts w:ascii="Calibri" w:eastAsia="Calibri" w:hAnsi="Calibri" w:cs="Arial"/>
                <w:b/>
                <w:bCs/>
                <w:lang w:val="fr-FR"/>
              </w:rPr>
            </w:pPr>
            <w:r w:rsidRPr="00CD22F2">
              <w:rPr>
                <w:rFonts w:ascii="Calibri" w:eastAsia="Calibri" w:hAnsi="Calibri" w:cs="Arial"/>
                <w:b/>
                <w:bCs/>
                <w:lang w:val="fr-FR"/>
              </w:rPr>
              <w:t>Consommation en gallon</w:t>
            </w:r>
            <w:r w:rsidR="0022737A">
              <w:rPr>
                <w:rFonts w:ascii="Calibri" w:eastAsia="Calibri" w:hAnsi="Calibri" w:cs="Arial"/>
                <w:b/>
                <w:bCs/>
                <w:lang w:val="fr-FR"/>
              </w:rPr>
              <w:t>s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2C3F8" w14:textId="6E9D0D8A" w:rsidR="00AB099A" w:rsidRPr="00AB099A" w:rsidRDefault="00652CFB" w:rsidP="00AB099A">
            <w:pPr>
              <w:pStyle w:val="Paragraphedeliste"/>
              <w:spacing w:after="0" w:line="240" w:lineRule="auto"/>
              <w:ind w:left="0"/>
              <w:jc w:val="center"/>
              <w:rPr>
                <w:rFonts w:ascii="Calibri" w:eastAsia="Calibri" w:hAnsi="Calibri" w:cs="Arial"/>
                <w:lang w:val="fr-FR"/>
              </w:rPr>
            </w:pPr>
            <w:r>
              <w:rPr>
                <w:rFonts w:ascii="Calibri" w:eastAsia="Calibri" w:hAnsi="Calibri" w:cs="Arial"/>
                <w:lang w:val="fr-FR"/>
              </w:rPr>
              <w:t>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4FFDF" w14:textId="77777777" w:rsidR="00AB099A" w:rsidRPr="00AB099A" w:rsidRDefault="00AB099A" w:rsidP="00AB099A">
            <w:pPr>
              <w:pStyle w:val="Paragraphedeliste"/>
              <w:spacing w:after="0" w:line="240" w:lineRule="auto"/>
              <w:ind w:left="0"/>
              <w:jc w:val="center"/>
              <w:rPr>
                <w:rFonts w:ascii="Calibri" w:eastAsia="Calibri" w:hAnsi="Calibri" w:cs="Arial"/>
                <w:lang w:val="fr-FR"/>
              </w:rPr>
            </w:pPr>
            <w:r w:rsidRPr="00AB099A">
              <w:rPr>
                <w:rFonts w:ascii="Calibri" w:eastAsia="Calibri" w:hAnsi="Calibri" w:cs="Arial"/>
                <w:lang w:val="fr-FR"/>
              </w:rPr>
              <w:t>………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8F4BD" w14:textId="77777777" w:rsidR="00AB099A" w:rsidRPr="00AB099A" w:rsidRDefault="00AB099A" w:rsidP="00AB099A">
            <w:pPr>
              <w:pStyle w:val="Paragraphedeliste"/>
              <w:spacing w:after="0" w:line="240" w:lineRule="auto"/>
              <w:ind w:left="0"/>
              <w:jc w:val="center"/>
              <w:rPr>
                <w:rFonts w:ascii="Calibri" w:eastAsia="Calibri" w:hAnsi="Calibri" w:cs="Arial"/>
                <w:lang w:val="fr-FR"/>
              </w:rPr>
            </w:pPr>
            <w:r w:rsidRPr="00AB099A">
              <w:rPr>
                <w:rFonts w:ascii="Calibri" w:eastAsia="Calibri" w:hAnsi="Calibri" w:cs="Arial"/>
                <w:lang w:val="fr-FR"/>
              </w:rPr>
              <w:t>……..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1D1B3" w14:textId="77777777" w:rsidR="00AB099A" w:rsidRPr="00AB099A" w:rsidRDefault="00AB099A" w:rsidP="00AB099A">
            <w:pPr>
              <w:pStyle w:val="Paragraphedeliste"/>
              <w:spacing w:after="0" w:line="240" w:lineRule="auto"/>
              <w:ind w:left="0"/>
              <w:jc w:val="center"/>
              <w:rPr>
                <w:rFonts w:ascii="Calibri" w:eastAsia="Calibri" w:hAnsi="Calibri" w:cs="Arial"/>
                <w:lang w:val="fr-FR"/>
              </w:rPr>
            </w:pPr>
            <w:r w:rsidRPr="00AB099A">
              <w:rPr>
                <w:rFonts w:ascii="Calibri" w:eastAsia="Calibri" w:hAnsi="Calibri" w:cs="Arial"/>
                <w:lang w:val="fr-FR"/>
              </w:rPr>
              <w:t>……….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68E19" w14:textId="77777777" w:rsidR="00AB099A" w:rsidRPr="00AB099A" w:rsidRDefault="00AB099A" w:rsidP="00AB099A">
            <w:pPr>
              <w:pStyle w:val="Paragraphedeliste"/>
              <w:spacing w:after="0" w:line="240" w:lineRule="auto"/>
              <w:ind w:left="0"/>
              <w:jc w:val="center"/>
              <w:rPr>
                <w:rFonts w:ascii="Calibri" w:eastAsia="Calibri" w:hAnsi="Calibri" w:cs="Arial"/>
                <w:lang w:val="fr-FR"/>
              </w:rPr>
            </w:pPr>
            <w:r w:rsidRPr="00AB099A">
              <w:rPr>
                <w:rFonts w:ascii="Calibri" w:eastAsia="Calibri" w:hAnsi="Calibri" w:cs="Arial"/>
                <w:lang w:val="fr-FR"/>
              </w:rPr>
              <w:t>………</w:t>
            </w:r>
          </w:p>
        </w:tc>
      </w:tr>
    </w:tbl>
    <w:p w14:paraId="32FF516C" w14:textId="77777777" w:rsidR="00AB099A" w:rsidRPr="00AB099A" w:rsidRDefault="00AB099A" w:rsidP="00AB099A">
      <w:pPr>
        <w:pStyle w:val="Paragraphedeliste"/>
        <w:ind w:left="1080"/>
        <w:rPr>
          <w:rFonts w:ascii="Calibri" w:eastAsia="Calibri" w:hAnsi="Calibri" w:cs="Arial"/>
          <w:lang w:val="fr-FR"/>
        </w:rPr>
      </w:pPr>
    </w:p>
    <w:tbl>
      <w:tblPr>
        <w:tblStyle w:val="Grilledutableau"/>
        <w:tblW w:w="0" w:type="auto"/>
        <w:tblInd w:w="1080" w:type="dxa"/>
        <w:tblLook w:val="04A0" w:firstRow="1" w:lastRow="0" w:firstColumn="1" w:lastColumn="0" w:noHBand="0" w:noVBand="1"/>
      </w:tblPr>
      <w:tblGrid>
        <w:gridCol w:w="2782"/>
        <w:gridCol w:w="1041"/>
        <w:gridCol w:w="1041"/>
        <w:gridCol w:w="1041"/>
        <w:gridCol w:w="1041"/>
        <w:gridCol w:w="1041"/>
      </w:tblGrid>
      <w:tr w:rsidR="00AB099A" w:rsidRPr="00AB099A" w14:paraId="2CB08C6F" w14:textId="77777777" w:rsidTr="00CD22F2">
        <w:trPr>
          <w:trHeight w:val="454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E35CFA" w14:textId="1B1E540D" w:rsidR="00AB099A" w:rsidRPr="00CD22F2" w:rsidRDefault="00AB099A" w:rsidP="00AB099A">
            <w:pPr>
              <w:pStyle w:val="Paragraphedeliste"/>
              <w:spacing w:after="0" w:line="240" w:lineRule="auto"/>
              <w:ind w:left="0"/>
              <w:jc w:val="center"/>
              <w:rPr>
                <w:rFonts w:ascii="Calibri" w:eastAsia="Calibri" w:hAnsi="Calibri" w:cs="Arial"/>
                <w:b/>
                <w:bCs/>
                <w:lang w:val="fr-FR"/>
              </w:rPr>
            </w:pPr>
            <w:r w:rsidRPr="00CD22F2">
              <w:rPr>
                <w:rFonts w:ascii="Calibri" w:eastAsia="Calibri" w:hAnsi="Calibri" w:cs="Arial"/>
                <w:b/>
                <w:bCs/>
                <w:lang w:val="fr-FR"/>
              </w:rPr>
              <w:t>Distance en kilomètre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293E6" w14:textId="77777777" w:rsidR="00AB099A" w:rsidRPr="00AB099A" w:rsidRDefault="00AB099A" w:rsidP="00AB099A">
            <w:pPr>
              <w:pStyle w:val="Paragraphedeliste"/>
              <w:tabs>
                <w:tab w:val="left" w:pos="662"/>
              </w:tabs>
              <w:spacing w:after="0" w:line="240" w:lineRule="auto"/>
              <w:ind w:left="0"/>
              <w:jc w:val="center"/>
              <w:rPr>
                <w:rFonts w:ascii="Calibri" w:eastAsia="Calibri" w:hAnsi="Calibri" w:cs="Arial"/>
                <w:lang w:val="fr-FR"/>
              </w:rPr>
            </w:pPr>
            <w:r w:rsidRPr="00AB099A">
              <w:rPr>
                <w:rFonts w:ascii="Calibri" w:eastAsia="Calibri" w:hAnsi="Calibri" w:cs="Arial"/>
                <w:lang w:val="fr-FR"/>
              </w:rPr>
              <w:t>750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0B76C" w14:textId="77777777" w:rsidR="00AB099A" w:rsidRPr="00AB099A" w:rsidRDefault="00AB099A" w:rsidP="00AB099A">
            <w:pPr>
              <w:pStyle w:val="Paragraphedeliste"/>
              <w:spacing w:after="0" w:line="240" w:lineRule="auto"/>
              <w:ind w:left="0"/>
              <w:jc w:val="center"/>
              <w:rPr>
                <w:rFonts w:ascii="Calibri" w:eastAsia="Calibri" w:hAnsi="Calibri" w:cs="Arial"/>
                <w:lang w:val="fr-FR"/>
              </w:rPr>
            </w:pPr>
            <w:r w:rsidRPr="00AB099A">
              <w:rPr>
                <w:rFonts w:ascii="Calibri" w:eastAsia="Calibri" w:hAnsi="Calibri" w:cs="Arial"/>
                <w:lang w:val="fr-FR"/>
              </w:rPr>
              <w:t>………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96E0C" w14:textId="77777777" w:rsidR="00AB099A" w:rsidRPr="00AB099A" w:rsidRDefault="00AB099A" w:rsidP="00AB099A">
            <w:pPr>
              <w:pStyle w:val="Paragraphedeliste"/>
              <w:spacing w:after="0" w:line="240" w:lineRule="auto"/>
              <w:ind w:left="0"/>
              <w:jc w:val="center"/>
              <w:rPr>
                <w:rFonts w:ascii="Calibri" w:eastAsia="Calibri" w:hAnsi="Calibri" w:cs="Arial"/>
                <w:lang w:val="fr-FR"/>
              </w:rPr>
            </w:pPr>
            <w:r w:rsidRPr="00AB099A">
              <w:rPr>
                <w:rFonts w:ascii="Calibri" w:eastAsia="Calibri" w:hAnsi="Calibri" w:cs="Arial"/>
                <w:lang w:val="fr-FR"/>
              </w:rPr>
              <w:t>……..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F8498" w14:textId="77777777" w:rsidR="00AB099A" w:rsidRPr="00AB099A" w:rsidRDefault="00AB099A" w:rsidP="00AB099A">
            <w:pPr>
              <w:pStyle w:val="Paragraphedeliste"/>
              <w:spacing w:after="0" w:line="240" w:lineRule="auto"/>
              <w:ind w:left="0"/>
              <w:jc w:val="center"/>
              <w:rPr>
                <w:rFonts w:ascii="Calibri" w:eastAsia="Calibri" w:hAnsi="Calibri" w:cs="Arial"/>
                <w:lang w:val="fr-FR"/>
              </w:rPr>
            </w:pPr>
            <w:r w:rsidRPr="00AB099A">
              <w:rPr>
                <w:rFonts w:ascii="Calibri" w:eastAsia="Calibri" w:hAnsi="Calibri" w:cs="Arial"/>
                <w:lang w:val="fr-FR"/>
              </w:rPr>
              <w:t>……….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EAAF1" w14:textId="77777777" w:rsidR="00AB099A" w:rsidRPr="00AB099A" w:rsidRDefault="00AB099A" w:rsidP="00AB099A">
            <w:pPr>
              <w:pStyle w:val="Paragraphedeliste"/>
              <w:spacing w:after="0" w:line="240" w:lineRule="auto"/>
              <w:ind w:left="0"/>
              <w:jc w:val="center"/>
              <w:rPr>
                <w:rFonts w:ascii="Calibri" w:eastAsia="Calibri" w:hAnsi="Calibri" w:cs="Arial"/>
                <w:lang w:val="fr-FR"/>
              </w:rPr>
            </w:pPr>
            <w:r w:rsidRPr="00AB099A">
              <w:rPr>
                <w:rFonts w:ascii="Calibri" w:eastAsia="Calibri" w:hAnsi="Calibri" w:cs="Arial"/>
                <w:lang w:val="fr-FR"/>
              </w:rPr>
              <w:t>………</w:t>
            </w:r>
          </w:p>
        </w:tc>
      </w:tr>
      <w:tr w:rsidR="00AB099A" w:rsidRPr="00AB099A" w14:paraId="56EDB47D" w14:textId="77777777" w:rsidTr="00CD22F2">
        <w:trPr>
          <w:trHeight w:val="454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085099" w14:textId="5F5A7306" w:rsidR="00AB099A" w:rsidRPr="00CD22F2" w:rsidRDefault="00AB099A" w:rsidP="00AB099A">
            <w:pPr>
              <w:pStyle w:val="Paragraphedeliste"/>
              <w:spacing w:after="0" w:line="240" w:lineRule="auto"/>
              <w:ind w:left="0"/>
              <w:jc w:val="center"/>
              <w:rPr>
                <w:rFonts w:ascii="Calibri" w:eastAsia="Calibri" w:hAnsi="Calibri" w:cs="Arial"/>
                <w:b/>
                <w:bCs/>
                <w:lang w:val="fr-FR"/>
              </w:rPr>
            </w:pPr>
            <w:r w:rsidRPr="00CD22F2">
              <w:rPr>
                <w:rFonts w:ascii="Calibri" w:eastAsia="Calibri" w:hAnsi="Calibri" w:cs="Arial"/>
                <w:b/>
                <w:bCs/>
                <w:lang w:val="fr-FR"/>
              </w:rPr>
              <w:t>Consommation en gallon</w:t>
            </w:r>
            <w:r w:rsidR="0022737A">
              <w:rPr>
                <w:rFonts w:ascii="Calibri" w:eastAsia="Calibri" w:hAnsi="Calibri" w:cs="Arial"/>
                <w:b/>
                <w:bCs/>
                <w:lang w:val="fr-FR"/>
              </w:rPr>
              <w:t>s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8C1FE" w14:textId="612EBE24" w:rsidR="00AB099A" w:rsidRPr="00AB099A" w:rsidRDefault="00652CFB" w:rsidP="00AB099A">
            <w:pPr>
              <w:pStyle w:val="Paragraphedeliste"/>
              <w:spacing w:after="0" w:line="240" w:lineRule="auto"/>
              <w:ind w:left="0"/>
              <w:jc w:val="center"/>
              <w:rPr>
                <w:rFonts w:ascii="Calibri" w:eastAsia="Calibri" w:hAnsi="Calibri" w:cs="Arial"/>
                <w:lang w:val="fr-FR"/>
              </w:rPr>
            </w:pPr>
            <w:r>
              <w:rPr>
                <w:rFonts w:ascii="Calibri" w:eastAsia="Calibri" w:hAnsi="Calibri" w:cs="Arial"/>
                <w:lang w:val="fr-FR"/>
              </w:rPr>
              <w:t>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700E6" w14:textId="77777777" w:rsidR="00AB099A" w:rsidRPr="00AB099A" w:rsidRDefault="00AB099A" w:rsidP="00AB099A">
            <w:pPr>
              <w:pStyle w:val="Paragraphedeliste"/>
              <w:spacing w:after="0" w:line="240" w:lineRule="auto"/>
              <w:ind w:left="0"/>
              <w:jc w:val="center"/>
              <w:rPr>
                <w:rFonts w:ascii="Calibri" w:eastAsia="Calibri" w:hAnsi="Calibri" w:cs="Arial"/>
                <w:lang w:val="fr-FR"/>
              </w:rPr>
            </w:pPr>
            <w:r w:rsidRPr="00AB099A">
              <w:rPr>
                <w:rFonts w:ascii="Calibri" w:eastAsia="Calibri" w:hAnsi="Calibri" w:cs="Arial"/>
                <w:lang w:val="fr-FR"/>
              </w:rPr>
              <w:t>40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A1FF0" w14:textId="77777777" w:rsidR="00AB099A" w:rsidRPr="00AB099A" w:rsidRDefault="00AB099A" w:rsidP="00AB099A">
            <w:pPr>
              <w:pStyle w:val="Paragraphedeliste"/>
              <w:spacing w:after="0" w:line="240" w:lineRule="auto"/>
              <w:ind w:left="0"/>
              <w:jc w:val="center"/>
              <w:rPr>
                <w:rFonts w:ascii="Calibri" w:eastAsia="Calibri" w:hAnsi="Calibri" w:cs="Arial"/>
                <w:lang w:val="fr-FR"/>
              </w:rPr>
            </w:pPr>
            <w:r w:rsidRPr="00AB099A">
              <w:rPr>
                <w:rFonts w:ascii="Calibri" w:eastAsia="Calibri" w:hAnsi="Calibri" w:cs="Arial"/>
                <w:lang w:val="fr-FR"/>
              </w:rPr>
              <w:t>10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836B8" w14:textId="77777777" w:rsidR="00AB099A" w:rsidRPr="00AB099A" w:rsidRDefault="00AB099A" w:rsidP="00AB099A">
            <w:pPr>
              <w:pStyle w:val="Paragraphedeliste"/>
              <w:spacing w:after="0" w:line="240" w:lineRule="auto"/>
              <w:ind w:left="0"/>
              <w:jc w:val="center"/>
              <w:rPr>
                <w:rFonts w:ascii="Calibri" w:eastAsia="Calibri" w:hAnsi="Calibri" w:cs="Arial"/>
                <w:lang w:val="fr-FR"/>
              </w:rPr>
            </w:pPr>
            <w:r w:rsidRPr="00AB099A">
              <w:rPr>
                <w:rFonts w:ascii="Calibri" w:eastAsia="Calibri" w:hAnsi="Calibri" w:cs="Arial"/>
                <w:lang w:val="fr-FR"/>
              </w:rPr>
              <w:t>30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8067D" w14:textId="77777777" w:rsidR="00AB099A" w:rsidRPr="00AB099A" w:rsidRDefault="00AB099A" w:rsidP="00AB099A">
            <w:pPr>
              <w:pStyle w:val="Paragraphedeliste"/>
              <w:spacing w:after="0" w:line="240" w:lineRule="auto"/>
              <w:ind w:left="0"/>
              <w:jc w:val="center"/>
              <w:rPr>
                <w:rFonts w:ascii="Calibri" w:eastAsia="Calibri" w:hAnsi="Calibri" w:cs="Arial"/>
                <w:lang w:val="fr-FR"/>
              </w:rPr>
            </w:pPr>
            <w:r w:rsidRPr="00AB099A">
              <w:rPr>
                <w:rFonts w:ascii="Calibri" w:eastAsia="Calibri" w:hAnsi="Calibri" w:cs="Arial"/>
                <w:lang w:val="fr-FR"/>
              </w:rPr>
              <w:t>15</w:t>
            </w:r>
          </w:p>
        </w:tc>
      </w:tr>
    </w:tbl>
    <w:p w14:paraId="30399DAA" w14:textId="49627877" w:rsidR="00AB099A" w:rsidRDefault="00AB099A" w:rsidP="00AB099A">
      <w:pPr>
        <w:spacing w:after="0"/>
        <w:rPr>
          <w:rFonts w:ascii="Calibri" w:eastAsia="Calibri" w:hAnsi="Calibri" w:cs="Arial"/>
          <w:lang w:val="fr-FR"/>
        </w:rPr>
      </w:pPr>
    </w:p>
    <w:p w14:paraId="074CA52E" w14:textId="77777777" w:rsidR="009A3117" w:rsidRPr="00AB099A" w:rsidRDefault="009A3117" w:rsidP="00AB099A">
      <w:pPr>
        <w:spacing w:after="0"/>
        <w:rPr>
          <w:rFonts w:ascii="Calibri" w:eastAsia="Calibri" w:hAnsi="Calibri" w:cs="Arial"/>
          <w:lang w:val="fr-FR"/>
        </w:rPr>
      </w:pPr>
    </w:p>
    <w:p w14:paraId="032CD487" w14:textId="73019BA0" w:rsidR="009A3117" w:rsidRDefault="00AB099A" w:rsidP="00AB099A">
      <w:pPr>
        <w:autoSpaceDE w:val="0"/>
        <w:adjustRightInd w:val="0"/>
        <w:spacing w:after="0" w:line="240" w:lineRule="auto"/>
        <w:rPr>
          <w:rFonts w:ascii="Calibri" w:eastAsia="Calibri" w:hAnsi="Calibri" w:cs="Arial"/>
          <w:lang w:val="fr-FR"/>
        </w:rPr>
      </w:pPr>
      <w:r w:rsidRPr="00AB099A">
        <w:rPr>
          <w:rFonts w:ascii="Calibri" w:eastAsia="Calibri" w:hAnsi="Calibri" w:cs="Arial"/>
          <w:b/>
          <w:bCs/>
          <w:lang w:val="fr-FR"/>
        </w:rPr>
        <w:t>Exercice 5 :</w:t>
      </w:r>
      <w:r>
        <w:rPr>
          <w:rFonts w:ascii="Calibri" w:eastAsia="Calibri" w:hAnsi="Calibri" w:cs="Arial"/>
          <w:lang w:val="fr-FR"/>
        </w:rPr>
        <w:t xml:space="preserve"> </w:t>
      </w:r>
    </w:p>
    <w:p w14:paraId="3039BA42" w14:textId="525B7CC9" w:rsidR="00AB099A" w:rsidRPr="00AB099A" w:rsidRDefault="00AB099A" w:rsidP="00AB099A">
      <w:pPr>
        <w:autoSpaceDE w:val="0"/>
        <w:adjustRightInd w:val="0"/>
        <w:spacing w:after="0" w:line="240" w:lineRule="auto"/>
        <w:rPr>
          <w:rFonts w:ascii="Calibri" w:eastAsia="Calibri" w:hAnsi="Calibri" w:cs="Arial"/>
          <w:lang w:val="fr-FR"/>
        </w:rPr>
      </w:pPr>
      <w:r w:rsidRPr="00AB099A">
        <w:rPr>
          <w:rFonts w:ascii="Calibri" w:eastAsia="Calibri" w:hAnsi="Calibri" w:cs="Arial"/>
          <w:lang w:val="fr-FR"/>
        </w:rPr>
        <w:t>Pour 4 personnes, une recette demande 2 douzaines œufs.</w:t>
      </w:r>
    </w:p>
    <w:p w14:paraId="07D26323" w14:textId="38678CE0" w:rsidR="00AB099A" w:rsidRDefault="00AB099A" w:rsidP="00AB099A">
      <w:pPr>
        <w:pStyle w:val="Paragraphedeliste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Arial"/>
          <w:lang w:val="fr-FR"/>
        </w:rPr>
      </w:pPr>
      <w:r w:rsidRPr="00AB099A">
        <w:rPr>
          <w:rFonts w:ascii="Calibri" w:eastAsia="Calibri" w:hAnsi="Calibri" w:cs="Arial"/>
          <w:lang w:val="fr-FR"/>
        </w:rPr>
        <w:t>Explique pourquoi la quantité d’œuf</w:t>
      </w:r>
      <w:r w:rsidR="00652CFB">
        <w:rPr>
          <w:rFonts w:ascii="Calibri" w:eastAsia="Calibri" w:hAnsi="Calibri" w:cs="Arial"/>
          <w:lang w:val="fr-FR"/>
        </w:rPr>
        <w:t>s</w:t>
      </w:r>
      <w:r w:rsidRPr="00AB099A">
        <w:rPr>
          <w:rFonts w:ascii="Calibri" w:eastAsia="Calibri" w:hAnsi="Calibri" w:cs="Arial"/>
          <w:lang w:val="fr-FR"/>
        </w:rPr>
        <w:t xml:space="preserve"> et le nombre de personnes sont des grandeurs proportionnelles.</w:t>
      </w:r>
    </w:p>
    <w:p w14:paraId="77A1DFCD" w14:textId="0F62B229" w:rsidR="00AB099A" w:rsidRPr="00AB099A" w:rsidRDefault="00AB099A" w:rsidP="00AB099A">
      <w:pPr>
        <w:pStyle w:val="Paragraphedeliste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Arial"/>
          <w:lang w:val="fr-FR"/>
        </w:rPr>
      </w:pPr>
      <w:r w:rsidRPr="00AB099A">
        <w:rPr>
          <w:rFonts w:ascii="Calibri" w:eastAsia="Calibri" w:hAnsi="Calibri" w:cs="Arial"/>
          <w:lang w:val="fr-FR"/>
        </w:rPr>
        <w:t xml:space="preserve">On appelle </w:t>
      </w:r>
      <m:oMath>
        <m:r>
          <w:rPr>
            <w:rFonts w:ascii="Cambria Math" w:eastAsia="Calibri" w:hAnsi="Cambria Math" w:cs="Arial"/>
            <w:lang w:val="fr-FR"/>
          </w:rPr>
          <m:t>x</m:t>
        </m:r>
      </m:oMath>
      <w:r w:rsidRPr="00AB099A">
        <w:rPr>
          <w:rFonts w:ascii="Calibri" w:eastAsia="Calibri" w:hAnsi="Calibri" w:cs="Arial"/>
          <w:lang w:val="fr-FR"/>
        </w:rPr>
        <w:t xml:space="preserve"> la quantité d’œuf à utiliser pour 12 personnes. Construis un tableau correspondant aux donnés de cet exercice, puis calculer le coefficient de proportionnalité et le nombre</w:t>
      </w:r>
      <m:oMath>
        <m:r>
          <m:rPr>
            <m:sty m:val="p"/>
          </m:rPr>
          <w:rPr>
            <w:rFonts w:ascii="Cambria Math" w:eastAsia="Calibri" w:hAnsi="Cambria Math" w:cs="Arial"/>
            <w:lang w:val="fr-FR"/>
          </w:rPr>
          <m:t xml:space="preserve">  </m:t>
        </m:r>
        <m:r>
          <w:rPr>
            <w:rFonts w:ascii="Cambria Math" w:eastAsia="Calibri" w:hAnsi="Cambria Math" w:cs="Arial"/>
            <w:lang w:val="fr-FR"/>
          </w:rPr>
          <m:t>x</m:t>
        </m:r>
      </m:oMath>
      <w:r w:rsidRPr="00AB099A">
        <w:rPr>
          <w:rFonts w:ascii="Calibri" w:eastAsia="Calibri" w:hAnsi="Calibri" w:cs="Arial"/>
          <w:lang w:val="fr-FR"/>
        </w:rPr>
        <w:t>.</w:t>
      </w:r>
    </w:p>
    <w:p w14:paraId="1813B981" w14:textId="69E1F91C" w:rsidR="00AB099A" w:rsidRDefault="00AB099A" w:rsidP="00AB099A">
      <w:pPr>
        <w:autoSpaceDE w:val="0"/>
        <w:adjustRightInd w:val="0"/>
        <w:spacing w:after="0" w:line="240" w:lineRule="auto"/>
        <w:rPr>
          <w:rFonts w:ascii="Calibri" w:eastAsia="Calibri" w:hAnsi="Calibri" w:cs="Arial"/>
          <w:lang w:val="fr-FR"/>
        </w:rPr>
      </w:pPr>
    </w:p>
    <w:p w14:paraId="1D1E9E9D" w14:textId="77777777" w:rsidR="009A3117" w:rsidRPr="00AB099A" w:rsidRDefault="009A3117" w:rsidP="00AB099A">
      <w:pPr>
        <w:autoSpaceDE w:val="0"/>
        <w:adjustRightInd w:val="0"/>
        <w:spacing w:after="0" w:line="240" w:lineRule="auto"/>
        <w:rPr>
          <w:rFonts w:ascii="Calibri" w:eastAsia="Calibri" w:hAnsi="Calibri" w:cs="Arial"/>
          <w:lang w:val="fr-FR"/>
        </w:rPr>
      </w:pPr>
    </w:p>
    <w:p w14:paraId="47C0516B" w14:textId="67600B00" w:rsidR="00AB099A" w:rsidRPr="00AB099A" w:rsidRDefault="00AB099A" w:rsidP="00AB099A">
      <w:pPr>
        <w:autoSpaceDE w:val="0"/>
        <w:adjustRightInd w:val="0"/>
        <w:spacing w:after="0" w:line="240" w:lineRule="auto"/>
        <w:rPr>
          <w:rFonts w:ascii="Calibri" w:eastAsia="Calibri" w:hAnsi="Calibri" w:cs="Arial"/>
          <w:b/>
          <w:bCs/>
          <w:lang w:val="fr-FR"/>
        </w:rPr>
      </w:pPr>
      <w:r w:rsidRPr="00AB099A">
        <w:rPr>
          <w:rFonts w:ascii="Calibri" w:eastAsia="Calibri" w:hAnsi="Calibri" w:cs="Arial"/>
          <w:b/>
          <w:bCs/>
          <w:lang w:val="fr-FR"/>
        </w:rPr>
        <w:t>Exercice 6</w:t>
      </w:r>
      <w:r>
        <w:rPr>
          <w:rFonts w:ascii="Calibri" w:eastAsia="Calibri" w:hAnsi="Calibri" w:cs="Arial"/>
          <w:b/>
          <w:bCs/>
          <w:lang w:val="fr-FR"/>
        </w:rPr>
        <w:t> :</w:t>
      </w:r>
    </w:p>
    <w:p w14:paraId="3800619E" w14:textId="7E6B45CF" w:rsidR="00AB099A" w:rsidRPr="00AB099A" w:rsidRDefault="00AB099A" w:rsidP="00AB099A">
      <w:pPr>
        <w:autoSpaceDE w:val="0"/>
        <w:adjustRightInd w:val="0"/>
        <w:spacing w:after="0" w:line="240" w:lineRule="auto"/>
        <w:jc w:val="both"/>
        <w:rPr>
          <w:rFonts w:ascii="Calibri" w:eastAsia="Calibri" w:hAnsi="Calibri" w:cs="Arial"/>
          <w:lang w:val="fr-FR"/>
        </w:rPr>
      </w:pPr>
      <w:r w:rsidRPr="00AB099A">
        <w:rPr>
          <w:rFonts w:ascii="Calibri" w:eastAsia="Calibri" w:hAnsi="Calibri" w:cs="Arial"/>
          <w:lang w:val="fr-FR"/>
        </w:rPr>
        <w:t>En 4 h</w:t>
      </w:r>
      <w:r>
        <w:rPr>
          <w:rFonts w:ascii="Calibri" w:eastAsia="Calibri" w:hAnsi="Calibri" w:cs="Arial"/>
          <w:lang w:val="fr-FR"/>
        </w:rPr>
        <w:t>eu</w:t>
      </w:r>
      <w:r w:rsidRPr="00AB099A">
        <w:rPr>
          <w:rFonts w:ascii="Calibri" w:eastAsia="Calibri" w:hAnsi="Calibri" w:cs="Arial"/>
          <w:lang w:val="fr-FR"/>
        </w:rPr>
        <w:t xml:space="preserve">res, maman a cueilli 3 kg de mangues d’un manguier dans son jardin. La quantité de mangues et la durée de la cueillette sont des grandeurs proportionnelles. On appelle </w:t>
      </w:r>
      <m:oMath>
        <m:r>
          <w:rPr>
            <w:rFonts w:ascii="Cambria Math" w:eastAsia="Calibri" w:hAnsi="Cambria Math" w:cs="Arial"/>
            <w:lang w:val="fr-FR"/>
          </w:rPr>
          <m:t>x</m:t>
        </m:r>
      </m:oMath>
      <w:r w:rsidRPr="00AB099A">
        <w:rPr>
          <w:rFonts w:ascii="Calibri" w:eastAsia="Calibri" w:hAnsi="Calibri" w:cs="Arial"/>
          <w:lang w:val="fr-FR"/>
        </w:rPr>
        <w:t xml:space="preserve"> la durée nécessaire en heures pour cueillir 30 kg de mangues.</w:t>
      </w:r>
    </w:p>
    <w:p w14:paraId="01ADCBE2" w14:textId="7B73E21F" w:rsidR="00AB099A" w:rsidRPr="00AB099A" w:rsidRDefault="00AB099A" w:rsidP="00AB099A">
      <w:pPr>
        <w:autoSpaceDE w:val="0"/>
        <w:adjustRightInd w:val="0"/>
        <w:spacing w:after="0" w:line="240" w:lineRule="auto"/>
        <w:jc w:val="both"/>
        <w:rPr>
          <w:rFonts w:ascii="Calibri" w:eastAsia="Calibri" w:hAnsi="Calibri" w:cs="Arial"/>
          <w:lang w:val="fr-FR"/>
        </w:rPr>
      </w:pPr>
      <w:r w:rsidRPr="00AB099A">
        <w:rPr>
          <w:rFonts w:ascii="Calibri" w:eastAsia="Calibri" w:hAnsi="Calibri" w:cs="Arial"/>
          <w:lang w:val="fr-FR"/>
        </w:rPr>
        <w:t xml:space="preserve">Construis un tableau correspondant aux donnés de cet exercice, puis calcule </w:t>
      </w:r>
      <m:oMath>
        <m:r>
          <w:rPr>
            <w:rFonts w:ascii="Cambria Math" w:eastAsia="Calibri" w:hAnsi="Cambria Math" w:cs="Arial"/>
            <w:lang w:val="fr-FR"/>
          </w:rPr>
          <m:t>x</m:t>
        </m:r>
      </m:oMath>
      <w:r w:rsidRPr="00AB099A">
        <w:rPr>
          <w:rFonts w:ascii="Calibri" w:eastAsia="Calibri" w:hAnsi="Calibri" w:cs="Arial"/>
          <w:lang w:val="fr-FR"/>
        </w:rPr>
        <w:t xml:space="preserve"> en heures, puis en minutes.</w:t>
      </w:r>
    </w:p>
    <w:p w14:paraId="03735CA5" w14:textId="3AB7A5AE" w:rsidR="00AB099A" w:rsidRDefault="00AB099A" w:rsidP="00AB099A">
      <w:pPr>
        <w:autoSpaceDE w:val="0"/>
        <w:adjustRightInd w:val="0"/>
        <w:spacing w:after="0" w:line="240" w:lineRule="auto"/>
        <w:rPr>
          <w:rFonts w:ascii="Calibri" w:eastAsia="Calibri" w:hAnsi="Calibri" w:cs="Arial"/>
          <w:lang w:val="fr-FR"/>
        </w:rPr>
      </w:pPr>
    </w:p>
    <w:p w14:paraId="325BEA57" w14:textId="3914281A" w:rsidR="009A3117" w:rsidRPr="00AB099A" w:rsidRDefault="009A3117" w:rsidP="00AB099A">
      <w:pPr>
        <w:autoSpaceDE w:val="0"/>
        <w:adjustRightInd w:val="0"/>
        <w:spacing w:after="0" w:line="240" w:lineRule="auto"/>
        <w:rPr>
          <w:rFonts w:ascii="Calibri" w:eastAsia="Calibri" w:hAnsi="Calibri" w:cs="Arial"/>
          <w:lang w:val="fr-FR"/>
        </w:rPr>
      </w:pPr>
    </w:p>
    <w:p w14:paraId="7BB5DA9D" w14:textId="4E95F97D" w:rsidR="00AB099A" w:rsidRPr="00AB099A" w:rsidRDefault="00AB099A" w:rsidP="00AB099A">
      <w:pPr>
        <w:autoSpaceDE w:val="0"/>
        <w:adjustRightInd w:val="0"/>
        <w:spacing w:after="0" w:line="240" w:lineRule="auto"/>
        <w:rPr>
          <w:rFonts w:ascii="Calibri" w:eastAsia="Calibri" w:hAnsi="Calibri" w:cs="Arial"/>
          <w:b/>
          <w:bCs/>
          <w:lang w:val="fr-FR"/>
        </w:rPr>
      </w:pPr>
      <w:r w:rsidRPr="00AB099A">
        <w:rPr>
          <w:rFonts w:ascii="Calibri" w:eastAsia="Calibri" w:hAnsi="Calibri" w:cs="Arial"/>
          <w:b/>
          <w:bCs/>
          <w:lang w:val="fr-FR"/>
        </w:rPr>
        <w:t>Exercice 7 :</w:t>
      </w:r>
    </w:p>
    <w:p w14:paraId="0A90C479" w14:textId="257F1E86" w:rsidR="00AB099A" w:rsidRPr="00AB099A" w:rsidRDefault="00AB099A" w:rsidP="00AB099A">
      <w:pPr>
        <w:autoSpaceDE w:val="0"/>
        <w:adjustRightInd w:val="0"/>
        <w:spacing w:after="0" w:line="240" w:lineRule="auto"/>
        <w:jc w:val="both"/>
        <w:rPr>
          <w:rFonts w:ascii="Calibri" w:eastAsia="Calibri" w:hAnsi="Calibri" w:cs="Arial"/>
          <w:lang w:val="fr-FR"/>
        </w:rPr>
      </w:pPr>
      <w:r w:rsidRPr="00AB099A">
        <w:rPr>
          <w:rFonts w:ascii="Calibri" w:eastAsia="Calibri" w:hAnsi="Calibri" w:cs="Arial"/>
          <w:lang w:val="fr-FR"/>
        </w:rPr>
        <w:t>Pour chacune des questions suivantes, tu dois dire si elle relève d’une situation de proportionnalité. Si oui, trouver la réponse en choisissant la méthode qui te semble la plus adaptée.</w:t>
      </w:r>
    </w:p>
    <w:p w14:paraId="08A419A0" w14:textId="73FE507F" w:rsidR="009A3117" w:rsidRDefault="00AB099A" w:rsidP="00AB099A">
      <w:pPr>
        <w:pStyle w:val="Paragraphedeliste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  <w:lang w:val="fr-FR"/>
        </w:rPr>
      </w:pPr>
      <w:r w:rsidRPr="00AB099A">
        <w:rPr>
          <w:rFonts w:ascii="Calibri" w:eastAsia="Calibri" w:hAnsi="Calibri" w:cs="Arial"/>
          <w:lang w:val="fr-FR"/>
        </w:rPr>
        <w:t>Jean parcourt 20 km en 1 h</w:t>
      </w:r>
      <w:r w:rsidR="006E44C7">
        <w:rPr>
          <w:rFonts w:ascii="Calibri" w:eastAsia="Calibri" w:hAnsi="Calibri" w:cs="Arial"/>
          <w:lang w:val="fr-FR"/>
        </w:rPr>
        <w:t>eu</w:t>
      </w:r>
      <w:r w:rsidRPr="00AB099A">
        <w:rPr>
          <w:rFonts w:ascii="Calibri" w:eastAsia="Calibri" w:hAnsi="Calibri" w:cs="Arial"/>
          <w:lang w:val="fr-FR"/>
        </w:rPr>
        <w:t xml:space="preserve">re et demie. </w:t>
      </w:r>
    </w:p>
    <w:p w14:paraId="5C9D0037" w14:textId="018CC4B4" w:rsidR="00AB099A" w:rsidRDefault="00AB099A" w:rsidP="009A3117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  <w:lang w:val="fr-FR"/>
        </w:rPr>
      </w:pPr>
      <w:r w:rsidRPr="00AB099A">
        <w:rPr>
          <w:rFonts w:ascii="Calibri" w:eastAsia="Calibri" w:hAnsi="Calibri" w:cs="Arial"/>
          <w:lang w:val="fr-FR"/>
        </w:rPr>
        <w:t>Combien de temps lui faut-il pour parcourir 15 km ? Traduis cette durée en minutes.</w:t>
      </w:r>
    </w:p>
    <w:p w14:paraId="078617CF" w14:textId="7B793219" w:rsidR="009A3117" w:rsidRDefault="00AB099A" w:rsidP="00AB099A">
      <w:pPr>
        <w:pStyle w:val="Paragraphedeliste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  <w:lang w:val="fr-FR"/>
        </w:rPr>
      </w:pPr>
      <w:r w:rsidRPr="00AB099A">
        <w:rPr>
          <w:rFonts w:ascii="Calibri" w:eastAsia="Calibri" w:hAnsi="Calibri" w:cs="Arial"/>
          <w:lang w:val="fr-FR"/>
        </w:rPr>
        <w:t xml:space="preserve">Michaëla a 16 ans, et son petit frère 10 ans. </w:t>
      </w:r>
    </w:p>
    <w:p w14:paraId="26EFA986" w14:textId="64E45B79" w:rsidR="00AB099A" w:rsidRDefault="00AB099A" w:rsidP="009A3117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  <w:lang w:val="fr-FR"/>
        </w:rPr>
      </w:pPr>
      <w:r w:rsidRPr="00AB099A">
        <w:rPr>
          <w:rFonts w:ascii="Calibri" w:eastAsia="Calibri" w:hAnsi="Calibri" w:cs="Arial"/>
          <w:lang w:val="fr-FR"/>
        </w:rPr>
        <w:t>Quand Michaëla aura 50 ans, quel âge aura son petit frère ?</w:t>
      </w:r>
    </w:p>
    <w:p w14:paraId="06C20E0E" w14:textId="2648EAE4" w:rsidR="00AB099A" w:rsidRDefault="00AB099A" w:rsidP="00AB099A">
      <w:pPr>
        <w:pStyle w:val="Paragraphedeliste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  <w:lang w:val="fr-FR"/>
        </w:rPr>
      </w:pPr>
      <w:r w:rsidRPr="00AB099A">
        <w:rPr>
          <w:rFonts w:ascii="Calibri" w:eastAsia="Calibri" w:hAnsi="Calibri" w:cs="Arial"/>
          <w:lang w:val="fr-FR"/>
        </w:rPr>
        <w:t>Au premier janvier 2022, 9 dollars américain correspondaient à 900 gourdes.</w:t>
      </w:r>
    </w:p>
    <w:p w14:paraId="4F378F92" w14:textId="6B1D561C" w:rsidR="009A3117" w:rsidRDefault="00AB099A" w:rsidP="009A3117">
      <w:pPr>
        <w:pStyle w:val="Paragraphedeliste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  <w:lang w:val="fr-FR"/>
        </w:rPr>
      </w:pPr>
      <w:r w:rsidRPr="00AB099A">
        <w:rPr>
          <w:rFonts w:ascii="Calibri" w:eastAsia="Calibri" w:hAnsi="Calibri" w:cs="Arial"/>
          <w:lang w:val="fr-FR"/>
        </w:rPr>
        <w:t xml:space="preserve">Combien </w:t>
      </w:r>
      <w:r w:rsidR="00652CFB">
        <w:rPr>
          <w:rFonts w:ascii="Calibri" w:eastAsia="Calibri" w:hAnsi="Calibri" w:cs="Arial"/>
          <w:lang w:val="fr-FR"/>
        </w:rPr>
        <w:t xml:space="preserve">de </w:t>
      </w:r>
      <w:r w:rsidRPr="00AB099A">
        <w:rPr>
          <w:rFonts w:ascii="Calibri" w:eastAsia="Calibri" w:hAnsi="Calibri" w:cs="Arial"/>
          <w:lang w:val="fr-FR"/>
        </w:rPr>
        <w:t>dollar</w:t>
      </w:r>
      <w:r w:rsidR="00652CFB">
        <w:rPr>
          <w:rFonts w:ascii="Calibri" w:eastAsia="Calibri" w:hAnsi="Calibri" w:cs="Arial"/>
          <w:lang w:val="fr-FR"/>
        </w:rPr>
        <w:t>s</w:t>
      </w:r>
      <w:r w:rsidRPr="00AB099A">
        <w:rPr>
          <w:rFonts w:ascii="Calibri" w:eastAsia="Calibri" w:hAnsi="Calibri" w:cs="Arial"/>
          <w:lang w:val="fr-FR"/>
        </w:rPr>
        <w:t xml:space="preserve"> américain</w:t>
      </w:r>
      <w:r w:rsidR="00652CFB">
        <w:rPr>
          <w:rFonts w:ascii="Calibri" w:eastAsia="Calibri" w:hAnsi="Calibri" w:cs="Arial"/>
          <w:lang w:val="fr-FR"/>
        </w:rPr>
        <w:t>s</w:t>
      </w:r>
      <w:r w:rsidRPr="00AB099A">
        <w:rPr>
          <w:rFonts w:ascii="Calibri" w:eastAsia="Calibri" w:hAnsi="Calibri" w:cs="Arial"/>
          <w:lang w:val="fr-FR"/>
        </w:rPr>
        <w:t xml:space="preserve"> pouvait-on obtenir avec 10000 gourdes</w:t>
      </w:r>
      <w:r w:rsidR="00652CFB">
        <w:rPr>
          <w:rFonts w:ascii="Calibri" w:eastAsia="Calibri" w:hAnsi="Calibri" w:cs="Arial"/>
          <w:lang w:val="fr-FR"/>
        </w:rPr>
        <w:t xml:space="preserve"> </w:t>
      </w:r>
      <w:r w:rsidRPr="00AB099A">
        <w:rPr>
          <w:rFonts w:ascii="Calibri" w:eastAsia="Calibri" w:hAnsi="Calibri" w:cs="Arial"/>
          <w:lang w:val="fr-FR"/>
        </w:rPr>
        <w:t xml:space="preserve">? </w:t>
      </w:r>
    </w:p>
    <w:p w14:paraId="19FA4283" w14:textId="62681D43" w:rsidR="009A3117" w:rsidRDefault="00AB099A" w:rsidP="009A3117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  <w:lang w:val="fr-FR"/>
        </w:rPr>
      </w:pPr>
      <w:r w:rsidRPr="00AB099A">
        <w:rPr>
          <w:rFonts w:ascii="Calibri" w:eastAsia="Calibri" w:hAnsi="Calibri" w:cs="Arial"/>
          <w:lang w:val="fr-FR"/>
        </w:rPr>
        <w:t xml:space="preserve">Arrondis au centime de dollars américain.  </w:t>
      </w:r>
    </w:p>
    <w:p w14:paraId="295C0893" w14:textId="6D1037EB" w:rsidR="009A3117" w:rsidRDefault="00AB099A" w:rsidP="009A3117">
      <w:pPr>
        <w:pStyle w:val="Paragraphedeliste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  <w:lang w:val="fr-FR"/>
        </w:rPr>
      </w:pPr>
      <w:r w:rsidRPr="009A3117">
        <w:rPr>
          <w:rFonts w:ascii="Calibri" w:eastAsia="Calibri" w:hAnsi="Calibri" w:cs="Arial"/>
          <w:lang w:val="fr-FR"/>
        </w:rPr>
        <w:t xml:space="preserve">Avec 350 gourdes on peut acheter 3 livres de poche. </w:t>
      </w:r>
    </w:p>
    <w:p w14:paraId="5E865497" w14:textId="7383E72F" w:rsidR="009A3117" w:rsidRDefault="00AB099A" w:rsidP="009A3117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  <w:lang w:val="fr-FR"/>
        </w:rPr>
      </w:pPr>
      <w:r w:rsidRPr="009A3117">
        <w:rPr>
          <w:rFonts w:ascii="Calibri" w:eastAsia="Calibri" w:hAnsi="Calibri" w:cs="Arial"/>
          <w:lang w:val="fr-FR"/>
        </w:rPr>
        <w:t xml:space="preserve">Combien de livres peut-on acheter avec 3500 gourdes ? Et avec 3850 gourdes ? </w:t>
      </w:r>
    </w:p>
    <w:p w14:paraId="315911A3" w14:textId="18ADCC61" w:rsidR="00AB099A" w:rsidRPr="009A3117" w:rsidRDefault="00AB099A" w:rsidP="009A3117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  <w:lang w:val="fr-FR"/>
        </w:rPr>
      </w:pPr>
      <w:r w:rsidRPr="009A3117">
        <w:rPr>
          <w:rFonts w:ascii="Calibri" w:eastAsia="Calibri" w:hAnsi="Calibri" w:cs="Arial"/>
          <w:lang w:val="fr-FR"/>
        </w:rPr>
        <w:t>Combien coutent 50 livres de poche ? Et 12 livres ?</w:t>
      </w:r>
    </w:p>
    <w:p w14:paraId="091D4EA0" w14:textId="18C2BDBE" w:rsidR="00D21970" w:rsidRDefault="00CD4333" w:rsidP="00A47658">
      <w:pPr>
        <w:pStyle w:val="Sansinterligne"/>
      </w:pPr>
      <w:r>
        <w:rPr>
          <w:rFonts w:eastAsia="TimesNewRoman" w:cstheme="minorHAnsi"/>
          <w:b/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0352536B" wp14:editId="35628313">
            <wp:simplePos x="0" y="0"/>
            <wp:positionH relativeFrom="margin">
              <wp:posOffset>3100070</wp:posOffset>
            </wp:positionH>
            <wp:positionV relativeFrom="margin">
              <wp:posOffset>5297805</wp:posOffset>
            </wp:positionV>
            <wp:extent cx="2865120" cy="1926590"/>
            <wp:effectExtent l="0" t="0" r="5080" b="3810"/>
            <wp:wrapSquare wrapText="bothSides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120" cy="192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F646AB" w14:textId="4BC2D9E8" w:rsidR="00CD4333" w:rsidRDefault="00CD4333" w:rsidP="00CD4333">
      <w:pPr>
        <w:autoSpaceDE w:val="0"/>
        <w:adjustRightInd w:val="0"/>
        <w:spacing w:after="0" w:line="240" w:lineRule="auto"/>
        <w:rPr>
          <w:rFonts w:eastAsia="TimesNewRoman" w:cstheme="minorHAnsi"/>
          <w:lang w:val="fr-FR"/>
        </w:rPr>
      </w:pPr>
      <w:r w:rsidRPr="00257B9F">
        <w:rPr>
          <w:b/>
          <w:bCs/>
          <w:lang w:val="fr-FR"/>
        </w:rPr>
        <w:t xml:space="preserve">Exercice </w:t>
      </w:r>
      <w:r w:rsidR="00CC7AA0">
        <w:rPr>
          <w:b/>
          <w:bCs/>
          <w:lang w:val="fr-FR"/>
        </w:rPr>
        <w:t>8</w:t>
      </w:r>
      <w:r w:rsidRPr="00257B9F">
        <w:rPr>
          <w:b/>
          <w:bCs/>
          <w:lang w:val="fr-FR"/>
        </w:rPr>
        <w:t> :</w:t>
      </w:r>
      <w:r>
        <w:rPr>
          <w:lang w:val="fr-FR"/>
        </w:rPr>
        <w:t xml:space="preserve"> </w:t>
      </w:r>
      <w:r w:rsidRPr="00257B9F">
        <w:rPr>
          <w:rFonts w:eastAsia="TimesNewRoman" w:cstheme="minorHAnsi"/>
          <w:lang w:val="fr-FR"/>
        </w:rPr>
        <w:t xml:space="preserve">Pour le dessin </w:t>
      </w:r>
      <w:r>
        <w:rPr>
          <w:rFonts w:eastAsia="TimesNewRoman" w:cstheme="minorHAnsi"/>
          <w:lang w:val="fr-FR"/>
        </w:rPr>
        <w:t>ci-contre</w:t>
      </w:r>
      <w:r w:rsidRPr="00257B9F">
        <w:rPr>
          <w:rFonts w:eastAsia="TimesNewRoman" w:cstheme="minorHAnsi"/>
          <w:lang w:val="fr-FR"/>
        </w:rPr>
        <w:t xml:space="preserve"> :</w:t>
      </w:r>
    </w:p>
    <w:p w14:paraId="203D66F6" w14:textId="77777777" w:rsidR="00CD4333" w:rsidRPr="00CD4333" w:rsidRDefault="00CD4333" w:rsidP="00CD4333">
      <w:pPr>
        <w:autoSpaceDE w:val="0"/>
        <w:autoSpaceDN w:val="0"/>
        <w:adjustRightInd w:val="0"/>
        <w:spacing w:after="0" w:line="240" w:lineRule="auto"/>
        <w:rPr>
          <w:rFonts w:eastAsia="TimesNewRoman" w:cstheme="minorHAnsi"/>
          <w:lang w:val="fr-FR"/>
        </w:rPr>
      </w:pPr>
    </w:p>
    <w:p w14:paraId="6EA3A6DC" w14:textId="77777777" w:rsidR="00CD4333" w:rsidRPr="00257B9F" w:rsidRDefault="00CD4333" w:rsidP="00CD4333">
      <w:pPr>
        <w:pStyle w:val="Paragraphedeliste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eastAsia="TimesNewRoman" w:cstheme="minorHAnsi"/>
          <w:lang w:val="fr-FR"/>
        </w:rPr>
      </w:pPr>
      <w:r w:rsidRPr="00257B9F">
        <w:rPr>
          <w:rFonts w:eastAsia="TimesNewRoman" w:cstheme="minorHAnsi"/>
          <w:lang w:val="fr-FR"/>
        </w:rPr>
        <w:t xml:space="preserve">Justifier que le périmètre du carré </w:t>
      </w:r>
      <m:oMath>
        <m:r>
          <w:rPr>
            <w:rFonts w:ascii="Cambria Math" w:eastAsia="TimesNewRoman" w:hAnsi="Cambria Math" w:cstheme="minorHAnsi"/>
          </w:rPr>
          <m:t>ABCD</m:t>
        </m:r>
      </m:oMath>
      <w:r w:rsidRPr="00257B9F">
        <w:rPr>
          <w:rFonts w:eastAsia="TimesNewRoman" w:cstheme="minorHAnsi"/>
          <w:lang w:val="fr-FR"/>
        </w:rPr>
        <w:t xml:space="preserve"> est proportionnel</w:t>
      </w:r>
      <w:r>
        <w:rPr>
          <w:rFonts w:eastAsia="TimesNewRoman" w:cstheme="minorHAnsi"/>
          <w:lang w:val="fr-FR"/>
        </w:rPr>
        <w:t xml:space="preserve"> </w:t>
      </w:r>
      <w:r w:rsidRPr="00257B9F">
        <w:rPr>
          <w:rFonts w:eastAsia="TimesNewRoman" w:cstheme="minorHAnsi"/>
          <w:lang w:val="fr-FR"/>
        </w:rPr>
        <w:t xml:space="preserve">au côté </w:t>
      </w:r>
      <m:oMath>
        <m:r>
          <w:rPr>
            <w:rFonts w:ascii="Cambria Math" w:eastAsia="TimesNewRoman" w:hAnsi="Cambria Math" w:cstheme="minorHAnsi"/>
            <w:lang w:val="fr-FR"/>
          </w:rPr>
          <m:t>[</m:t>
        </m:r>
        <m:r>
          <w:rPr>
            <w:rFonts w:ascii="Cambria Math" w:eastAsia="TimesNewRoman" w:hAnsi="Cambria Math" w:cstheme="minorHAnsi"/>
          </w:rPr>
          <m:t>AD</m:t>
        </m:r>
        <m:r>
          <w:rPr>
            <w:rFonts w:ascii="Cambria Math" w:eastAsia="TimesNewRoman" w:hAnsi="Cambria Math" w:cstheme="minorHAnsi"/>
            <w:lang w:val="fr-FR"/>
          </w:rPr>
          <m:t>]</m:t>
        </m:r>
      </m:oMath>
      <w:r w:rsidRPr="00257B9F">
        <w:rPr>
          <w:rFonts w:eastAsia="TimesNewRoman" w:cstheme="minorHAnsi"/>
          <w:lang w:val="fr-FR"/>
        </w:rPr>
        <w:t>.</w:t>
      </w:r>
      <w:r>
        <w:rPr>
          <w:rFonts w:eastAsia="TimesNewRoman" w:cstheme="minorHAnsi"/>
          <w:lang w:val="fr-FR"/>
        </w:rPr>
        <w:t xml:space="preserve"> </w:t>
      </w:r>
    </w:p>
    <w:p w14:paraId="1745284E" w14:textId="15A4A75F" w:rsidR="00CD4333" w:rsidRDefault="00CD4333" w:rsidP="00CD4333">
      <w:pPr>
        <w:pStyle w:val="Paragraphedeliste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eastAsia="TimesNewRoman" w:cstheme="minorHAnsi"/>
          <w:lang w:val="fr-FR"/>
        </w:rPr>
      </w:pPr>
      <w:r w:rsidRPr="00257B9F">
        <w:rPr>
          <w:rFonts w:eastAsia="TimesNewRoman" w:cstheme="minorHAnsi"/>
          <w:lang w:val="fr-FR"/>
        </w:rPr>
        <w:t>Même question</w:t>
      </w:r>
      <w:r>
        <w:rPr>
          <w:rFonts w:eastAsia="TimesNewRoman" w:cstheme="minorHAnsi"/>
          <w:lang w:val="fr-FR"/>
        </w:rPr>
        <w:t xml:space="preserve"> </w:t>
      </w:r>
      <w:r w:rsidRPr="00257B9F">
        <w:rPr>
          <w:rFonts w:eastAsia="TimesNewRoman" w:cstheme="minorHAnsi"/>
          <w:lang w:val="fr-FR"/>
        </w:rPr>
        <w:t xml:space="preserve">pour le triangle </w:t>
      </w:r>
      <w:r>
        <w:rPr>
          <w:rFonts w:eastAsia="TimesNewRoman" w:cstheme="minorHAnsi"/>
          <w:lang w:val="fr-FR"/>
        </w:rPr>
        <w:t>et pour</w:t>
      </w:r>
      <w:r w:rsidRPr="00257B9F">
        <w:rPr>
          <w:rFonts w:eastAsia="TimesNewRoman" w:cstheme="minorHAnsi"/>
          <w:lang w:val="fr-FR"/>
        </w:rPr>
        <w:t xml:space="preserve"> le pentagone </w:t>
      </w:r>
      <m:oMath>
        <m:r>
          <w:rPr>
            <w:rFonts w:ascii="Cambria Math" w:eastAsia="TimesNewRoman" w:hAnsi="Cambria Math" w:cstheme="minorHAnsi"/>
          </w:rPr>
          <m:t>AEBCD</m:t>
        </m:r>
      </m:oMath>
      <w:r w:rsidRPr="00257B9F">
        <w:rPr>
          <w:rFonts w:eastAsia="TimesNewRoman" w:cstheme="minorHAnsi"/>
          <w:lang w:val="fr-FR"/>
        </w:rPr>
        <w:t xml:space="preserve">. </w:t>
      </w:r>
    </w:p>
    <w:p w14:paraId="5327FED8" w14:textId="3AB26F07" w:rsidR="00CD4333" w:rsidRDefault="00CD4333" w:rsidP="00CD4333">
      <w:pPr>
        <w:pStyle w:val="Paragraphedeliste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eastAsia="TimesNewRoman" w:cstheme="minorHAnsi"/>
          <w:lang w:val="fr-FR"/>
        </w:rPr>
      </w:pPr>
      <w:r>
        <w:rPr>
          <w:rFonts w:eastAsia="TimesNewRoman" w:cstheme="minorHAnsi"/>
          <w:lang w:val="fr-FR"/>
        </w:rPr>
        <w:t xml:space="preserve">Déterminer dans les trois cas </w:t>
      </w:r>
      <w:r w:rsidRPr="00257B9F">
        <w:rPr>
          <w:rFonts w:eastAsia="TimesNewRoman" w:cstheme="minorHAnsi"/>
          <w:lang w:val="fr-FR"/>
        </w:rPr>
        <w:t>le coefficient de proportionnalité.</w:t>
      </w:r>
      <w:r>
        <w:rPr>
          <w:rFonts w:eastAsia="TimesNewRoman" w:cstheme="minorHAnsi"/>
          <w:lang w:val="fr-FR"/>
        </w:rPr>
        <w:t xml:space="preserve"> </w:t>
      </w:r>
    </w:p>
    <w:p w14:paraId="40687B63" w14:textId="5BD65D32" w:rsidR="00CD4333" w:rsidRPr="00257B9F" w:rsidRDefault="00CD4333" w:rsidP="00CD4333">
      <w:pPr>
        <w:pStyle w:val="Paragraphedeliste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eastAsia="TimesNewRoman" w:cstheme="minorHAnsi"/>
          <w:lang w:val="fr-FR"/>
        </w:rPr>
      </w:pPr>
      <w:r w:rsidRPr="00257B9F">
        <w:rPr>
          <w:rFonts w:eastAsia="TimesNewRoman" w:cstheme="minorHAnsi"/>
          <w:lang w:val="fr-FR"/>
        </w:rPr>
        <w:t xml:space="preserve">Justifier que le périmètre du carré </w:t>
      </w:r>
      <m:oMath>
        <m:r>
          <w:rPr>
            <w:rFonts w:ascii="Cambria Math" w:eastAsia="TimesNewRoman" w:hAnsi="Cambria Math" w:cstheme="minorHAnsi"/>
          </w:rPr>
          <m:t>ABCD</m:t>
        </m:r>
      </m:oMath>
      <w:r w:rsidRPr="00257B9F">
        <w:rPr>
          <w:rFonts w:eastAsia="TimesNewRoman" w:cstheme="minorHAnsi"/>
          <w:lang w:val="fr-FR"/>
        </w:rPr>
        <w:t xml:space="preserve"> est proportionnel à celui du triangle</w:t>
      </w:r>
      <w:r>
        <w:rPr>
          <w:rFonts w:eastAsia="TimesNewRoman" w:cstheme="minorHAnsi"/>
          <w:lang w:val="fr-FR"/>
        </w:rPr>
        <w:t xml:space="preserve"> </w:t>
      </w:r>
      <m:oMath>
        <m:r>
          <w:rPr>
            <w:rFonts w:ascii="Cambria Math" w:eastAsia="TimesNewRoman" w:hAnsi="Cambria Math" w:cstheme="minorHAnsi"/>
          </w:rPr>
          <m:t>AEB</m:t>
        </m:r>
      </m:oMath>
      <w:r>
        <w:rPr>
          <w:rFonts w:eastAsia="TimesNewRoman" w:cstheme="minorHAnsi"/>
          <w:lang w:val="fr-FR"/>
        </w:rPr>
        <w:t>, et</w:t>
      </w:r>
      <w:r w:rsidRPr="00257B9F">
        <w:rPr>
          <w:rFonts w:eastAsia="TimesNewRoman" w:cstheme="minorHAnsi"/>
          <w:lang w:val="fr-FR"/>
        </w:rPr>
        <w:t xml:space="preserve"> </w:t>
      </w:r>
      <w:r>
        <w:rPr>
          <w:rFonts w:eastAsia="TimesNewRoman" w:cstheme="minorHAnsi"/>
          <w:lang w:val="fr-FR"/>
        </w:rPr>
        <w:t>calculer</w:t>
      </w:r>
      <w:r w:rsidRPr="00257B9F">
        <w:rPr>
          <w:rFonts w:eastAsia="TimesNewRoman" w:cstheme="minorHAnsi"/>
          <w:lang w:val="fr-FR"/>
        </w:rPr>
        <w:t xml:space="preserve"> le coefficient de proportionnalité</w:t>
      </w:r>
      <w:r>
        <w:rPr>
          <w:lang w:val="fr-FR"/>
        </w:rPr>
        <w:t>.</w:t>
      </w:r>
    </w:p>
    <w:p w14:paraId="7A5988D5" w14:textId="77777777" w:rsidR="00A47658" w:rsidRDefault="00A47658" w:rsidP="00A47658">
      <w:pPr>
        <w:pStyle w:val="Sansinterligne"/>
      </w:pPr>
    </w:p>
    <w:p w14:paraId="52A4D2F8" w14:textId="77777777" w:rsidR="00A47658" w:rsidRPr="00AB099A" w:rsidRDefault="00A47658" w:rsidP="00A75364">
      <w:pPr>
        <w:rPr>
          <w:rFonts w:ascii="Calibri" w:eastAsia="Calibri" w:hAnsi="Calibri" w:cs="Arial"/>
          <w:lang w:val="fr-FR"/>
        </w:rPr>
      </w:pPr>
    </w:p>
    <w:sectPr w:rsidR="00A47658" w:rsidRPr="00AB099A" w:rsidSect="006B5FD2">
      <w:headerReference w:type="default" r:id="rId8"/>
      <w:pgSz w:w="11901" w:h="16817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04BED" w14:textId="77777777" w:rsidR="00707CFB" w:rsidRDefault="00707CFB" w:rsidP="004D3623">
      <w:pPr>
        <w:spacing w:after="0" w:line="240" w:lineRule="auto"/>
      </w:pPr>
      <w:r>
        <w:separator/>
      </w:r>
    </w:p>
  </w:endnote>
  <w:endnote w:type="continuationSeparator" w:id="0">
    <w:p w14:paraId="2B1375E5" w14:textId="77777777" w:rsidR="00707CFB" w:rsidRDefault="00707CFB" w:rsidP="004D3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277AC" w14:textId="77777777" w:rsidR="00707CFB" w:rsidRDefault="00707CFB" w:rsidP="004D3623">
      <w:pPr>
        <w:spacing w:after="0" w:line="240" w:lineRule="auto"/>
      </w:pPr>
      <w:r>
        <w:separator/>
      </w:r>
    </w:p>
  </w:footnote>
  <w:footnote w:type="continuationSeparator" w:id="0">
    <w:p w14:paraId="0B49840A" w14:textId="77777777" w:rsidR="00707CFB" w:rsidRDefault="00707CFB" w:rsidP="004D3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27446" w14:textId="77777777" w:rsidR="004D3623" w:rsidRDefault="004D3623" w:rsidP="004D3623">
    <w:pPr>
      <w:pStyle w:val="En-tte"/>
      <w:jc w:val="center"/>
      <w:rPr>
        <w:caps/>
        <w:color w:val="FFFFFF" w:themeColor="background1"/>
      </w:rPr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20FA830C" wp14:editId="45822705">
              <wp:simplePos x="0" y="0"/>
              <wp:positionH relativeFrom="margin">
                <wp:posOffset>-103505</wp:posOffset>
              </wp:positionH>
              <wp:positionV relativeFrom="page">
                <wp:posOffset>452755</wp:posOffset>
              </wp:positionV>
              <wp:extent cx="6545043" cy="270457"/>
              <wp:effectExtent l="0" t="0" r="0" b="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45043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C1EE97E" w14:textId="64ADD627" w:rsidR="00AC1E83" w:rsidRPr="00AC1E83" w:rsidRDefault="004D3623" w:rsidP="000B3281">
                          <w:pPr>
                            <w:pStyle w:val="En-tte"/>
                            <w:jc w:val="center"/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</w:pP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Séquence</w:t>
                          </w:r>
                          <w:r w:rsidR="00AC1E83">
                            <w:rPr>
                              <w:lang w:val="fr-FR"/>
                            </w:rPr>
                            <w:t xml:space="preserve"> : </w:t>
                          </w:r>
                          <w:r w:rsidR="001C0244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 xml:space="preserve">Proportionnalité    </w:t>
                          </w: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 xml:space="preserve"> </w:t>
                          </w:r>
                          <w:r w:rsidR="000B3281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 xml:space="preserve">                                                                      </w:t>
                          </w:r>
                          <w:r w:rsidR="001C0244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8AF</w:t>
                          </w:r>
                          <w:r w:rsidR="00AC1E83"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 xml:space="preserve"> – Maths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20FA830C" id="Rectangle 197" o:spid="_x0000_s1026" style="position:absolute;left:0;text-align:left;margin-left:-8.15pt;margin-top:35.65pt;width:515.35pt;height:21.3pt;z-index:-251657216;visibility:visible;mso-wrap-style:square;mso-width-percent: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" o:allowoverlap="f" fillcolor="#4472c4 [3204]" stroked="f" strokeweight="1pt">
              <v:textbox style="mso-fit-shape-to-text:t">
                <w:txbxContent>
                  <w:p w14:paraId="1C1EE97E" w14:textId="64ADD627" w:rsidR="00AC1E83" w:rsidRPr="00AC1E83" w:rsidRDefault="004D3623" w:rsidP="000B3281">
                    <w:pPr>
                      <w:pStyle w:val="En-tte"/>
                      <w:jc w:val="center"/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</w:pP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Séquence</w:t>
                    </w:r>
                    <w:r w:rsidR="00AC1E83">
                      <w:rPr>
                        <w:lang w:val="fr-FR"/>
                      </w:rPr>
                      <w:t xml:space="preserve"> : </w:t>
                    </w:r>
                    <w:r w:rsidR="001C0244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 xml:space="preserve">Proportionnalité    </w:t>
                    </w: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 xml:space="preserve"> </w:t>
                    </w:r>
                    <w:r w:rsidR="000B3281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 xml:space="preserve">                                                                      </w:t>
                    </w:r>
                    <w:r w:rsidR="001C0244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8AF</w:t>
                    </w:r>
                    <w:r w:rsidR="00AC1E83"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 xml:space="preserve"> – Maths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  <w:p w14:paraId="0EA37DE5" w14:textId="77777777" w:rsidR="004D3623" w:rsidRDefault="004D362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E06DD"/>
    <w:multiLevelType w:val="hybridMultilevel"/>
    <w:tmpl w:val="76286768"/>
    <w:lvl w:ilvl="0" w:tplc="94089A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4B0671"/>
    <w:multiLevelType w:val="hybridMultilevel"/>
    <w:tmpl w:val="1CECE6BE"/>
    <w:lvl w:ilvl="0" w:tplc="96E67942">
      <w:start w:val="1"/>
      <w:numFmt w:val="low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FE739A"/>
    <w:multiLevelType w:val="hybridMultilevel"/>
    <w:tmpl w:val="6B480DD6"/>
    <w:lvl w:ilvl="0" w:tplc="4D1A67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A62577"/>
    <w:multiLevelType w:val="hybridMultilevel"/>
    <w:tmpl w:val="AB30C278"/>
    <w:lvl w:ilvl="0" w:tplc="1994C7F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027D4"/>
    <w:multiLevelType w:val="hybridMultilevel"/>
    <w:tmpl w:val="6F0A4B4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010DAD"/>
    <w:multiLevelType w:val="hybridMultilevel"/>
    <w:tmpl w:val="C324EEE4"/>
    <w:lvl w:ilvl="0" w:tplc="35404BF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56119"/>
    <w:multiLevelType w:val="hybridMultilevel"/>
    <w:tmpl w:val="CCF69CB2"/>
    <w:lvl w:ilvl="0" w:tplc="A43E71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E32B5"/>
    <w:multiLevelType w:val="hybridMultilevel"/>
    <w:tmpl w:val="0512C60A"/>
    <w:lvl w:ilvl="0" w:tplc="B78AAFB0">
      <w:start w:val="1"/>
      <w:numFmt w:val="lowerLetter"/>
      <w:lvlText w:val="%1)"/>
      <w:lvlJc w:val="left"/>
      <w:pPr>
        <w:ind w:left="108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0F4E50"/>
    <w:multiLevelType w:val="hybridMultilevel"/>
    <w:tmpl w:val="44108A32"/>
    <w:lvl w:ilvl="0" w:tplc="B78AAFB0">
      <w:start w:val="1"/>
      <w:numFmt w:val="lowerLetter"/>
      <w:lvlText w:val="%1)"/>
      <w:lvlJc w:val="left"/>
      <w:pPr>
        <w:ind w:left="108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D202EE"/>
    <w:multiLevelType w:val="hybridMultilevel"/>
    <w:tmpl w:val="52643C1C"/>
    <w:lvl w:ilvl="0" w:tplc="719A9BBC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92EF2"/>
    <w:multiLevelType w:val="hybridMultilevel"/>
    <w:tmpl w:val="9F8E9268"/>
    <w:lvl w:ilvl="0" w:tplc="29B0B01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11E59"/>
    <w:multiLevelType w:val="hybridMultilevel"/>
    <w:tmpl w:val="61AA37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D72AFE"/>
    <w:multiLevelType w:val="hybridMultilevel"/>
    <w:tmpl w:val="CD68CB86"/>
    <w:lvl w:ilvl="0" w:tplc="74DA70C4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B50DE"/>
    <w:multiLevelType w:val="hybridMultilevel"/>
    <w:tmpl w:val="6A0606F0"/>
    <w:lvl w:ilvl="0" w:tplc="EA7E72B0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37A85551"/>
    <w:multiLevelType w:val="hybridMultilevel"/>
    <w:tmpl w:val="67940F00"/>
    <w:lvl w:ilvl="0" w:tplc="AC42DB6C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F7E7C20"/>
    <w:multiLevelType w:val="hybridMultilevel"/>
    <w:tmpl w:val="239C6DBE"/>
    <w:lvl w:ilvl="0" w:tplc="A2B693C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CE7056"/>
    <w:multiLevelType w:val="hybridMultilevel"/>
    <w:tmpl w:val="8C8A2F5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54005"/>
    <w:multiLevelType w:val="hybridMultilevel"/>
    <w:tmpl w:val="6714F3BA"/>
    <w:lvl w:ilvl="0" w:tplc="BDAC26E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27092E"/>
    <w:multiLevelType w:val="hybridMultilevel"/>
    <w:tmpl w:val="56184104"/>
    <w:lvl w:ilvl="0" w:tplc="8926141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E87EB2"/>
    <w:multiLevelType w:val="hybridMultilevel"/>
    <w:tmpl w:val="1FC8A8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606C4D"/>
    <w:multiLevelType w:val="hybridMultilevel"/>
    <w:tmpl w:val="117876F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AC5FF8"/>
    <w:multiLevelType w:val="hybridMultilevel"/>
    <w:tmpl w:val="EAC4225A"/>
    <w:lvl w:ilvl="0" w:tplc="B78AAFB0">
      <w:start w:val="1"/>
      <w:numFmt w:val="lowerLetter"/>
      <w:lvlText w:val="%1)"/>
      <w:lvlJc w:val="left"/>
      <w:pPr>
        <w:ind w:left="108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E66DF6"/>
    <w:multiLevelType w:val="hybridMultilevel"/>
    <w:tmpl w:val="F822E1B0"/>
    <w:lvl w:ilvl="0" w:tplc="C44657F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774706"/>
    <w:multiLevelType w:val="hybridMultilevel"/>
    <w:tmpl w:val="90E646B8"/>
    <w:lvl w:ilvl="0" w:tplc="8C868ADA">
      <w:start w:val="1"/>
      <w:numFmt w:val="decimal"/>
      <w:lvlText w:val="%1)"/>
      <w:lvlJc w:val="left"/>
      <w:pPr>
        <w:ind w:left="720" w:hanging="360"/>
      </w:pPr>
      <w:rPr>
        <w:rFonts w:asciiTheme="minorHAnsi" w:eastAsia="TimesNewRoman" w:hAnsiTheme="minorHAnsi" w:cstheme="minorHAnsi"/>
        <w:b/>
        <w:bCs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C029F5"/>
    <w:multiLevelType w:val="hybridMultilevel"/>
    <w:tmpl w:val="9796F408"/>
    <w:lvl w:ilvl="0" w:tplc="62025E1A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ABE4259"/>
    <w:multiLevelType w:val="hybridMultilevel"/>
    <w:tmpl w:val="A1502414"/>
    <w:lvl w:ilvl="0" w:tplc="3070B67E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3E1144"/>
    <w:multiLevelType w:val="hybridMultilevel"/>
    <w:tmpl w:val="5CBE827C"/>
    <w:lvl w:ilvl="0" w:tplc="4F96BB7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A415E9"/>
    <w:multiLevelType w:val="hybridMultilevel"/>
    <w:tmpl w:val="47364122"/>
    <w:lvl w:ilvl="0" w:tplc="16D09E14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96F8F"/>
    <w:multiLevelType w:val="hybridMultilevel"/>
    <w:tmpl w:val="BE74E9C2"/>
    <w:lvl w:ilvl="0" w:tplc="54E41A1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5D35B2"/>
    <w:multiLevelType w:val="hybridMultilevel"/>
    <w:tmpl w:val="E4CE315E"/>
    <w:lvl w:ilvl="0" w:tplc="32705FEA">
      <w:start w:val="1"/>
      <w:numFmt w:val="lowerRoman"/>
      <w:lvlText w:val="%1)"/>
      <w:lvlJc w:val="left"/>
      <w:pPr>
        <w:ind w:left="720" w:hanging="360"/>
      </w:pPr>
      <w:rPr>
        <w:rFonts w:ascii="Calibri" w:eastAsia="Calibri" w:hAnsi="Calibri" w:cs="Arial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F51E10"/>
    <w:multiLevelType w:val="hybridMultilevel"/>
    <w:tmpl w:val="BE6A8336"/>
    <w:lvl w:ilvl="0" w:tplc="1DD494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12179500">
    <w:abstractNumId w:val="2"/>
  </w:num>
  <w:num w:numId="2" w16cid:durableId="225846399">
    <w:abstractNumId w:val="6"/>
  </w:num>
  <w:num w:numId="3" w16cid:durableId="1391541046">
    <w:abstractNumId w:val="30"/>
  </w:num>
  <w:num w:numId="4" w16cid:durableId="487601194">
    <w:abstractNumId w:val="0"/>
  </w:num>
  <w:num w:numId="5" w16cid:durableId="2126607708">
    <w:abstractNumId w:val="14"/>
  </w:num>
  <w:num w:numId="6" w16cid:durableId="1931740535">
    <w:abstractNumId w:val="24"/>
  </w:num>
  <w:num w:numId="7" w16cid:durableId="2103598758">
    <w:abstractNumId w:val="13"/>
  </w:num>
  <w:num w:numId="8" w16cid:durableId="1635016297">
    <w:abstractNumId w:val="22"/>
  </w:num>
  <w:num w:numId="9" w16cid:durableId="2001735922">
    <w:abstractNumId w:val="18"/>
  </w:num>
  <w:num w:numId="10" w16cid:durableId="1087311531">
    <w:abstractNumId w:val="29"/>
  </w:num>
  <w:num w:numId="11" w16cid:durableId="1128622848">
    <w:abstractNumId w:val="20"/>
  </w:num>
  <w:num w:numId="12" w16cid:durableId="1326854598">
    <w:abstractNumId w:val="4"/>
  </w:num>
  <w:num w:numId="13" w16cid:durableId="394789060">
    <w:abstractNumId w:val="25"/>
  </w:num>
  <w:num w:numId="14" w16cid:durableId="321741722">
    <w:abstractNumId w:val="10"/>
  </w:num>
  <w:num w:numId="15" w16cid:durableId="625232647">
    <w:abstractNumId w:val="1"/>
  </w:num>
  <w:num w:numId="16" w16cid:durableId="1971520177">
    <w:abstractNumId w:val="19"/>
  </w:num>
  <w:num w:numId="17" w16cid:durableId="713625425">
    <w:abstractNumId w:val="26"/>
  </w:num>
  <w:num w:numId="18" w16cid:durableId="1928153897">
    <w:abstractNumId w:val="28"/>
  </w:num>
  <w:num w:numId="19" w16cid:durableId="414935550">
    <w:abstractNumId w:val="17"/>
  </w:num>
  <w:num w:numId="20" w16cid:durableId="1420250117">
    <w:abstractNumId w:val="15"/>
  </w:num>
  <w:num w:numId="21" w16cid:durableId="1704095227">
    <w:abstractNumId w:val="11"/>
  </w:num>
  <w:num w:numId="22" w16cid:durableId="767703519">
    <w:abstractNumId w:val="16"/>
  </w:num>
  <w:num w:numId="23" w16cid:durableId="1649480008">
    <w:abstractNumId w:val="3"/>
  </w:num>
  <w:num w:numId="24" w16cid:durableId="32267599">
    <w:abstractNumId w:val="12"/>
  </w:num>
  <w:num w:numId="25" w16cid:durableId="21366765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933073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5812327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41997854">
    <w:abstractNumId w:val="9"/>
  </w:num>
  <w:num w:numId="29" w16cid:durableId="706179743">
    <w:abstractNumId w:val="27"/>
  </w:num>
  <w:num w:numId="30" w16cid:durableId="289359530">
    <w:abstractNumId w:val="5"/>
  </w:num>
  <w:num w:numId="31" w16cid:durableId="181036738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ED5"/>
    <w:rsid w:val="000711E1"/>
    <w:rsid w:val="00095AEC"/>
    <w:rsid w:val="000B3281"/>
    <w:rsid w:val="000D1913"/>
    <w:rsid w:val="00104EF0"/>
    <w:rsid w:val="001305A3"/>
    <w:rsid w:val="00142748"/>
    <w:rsid w:val="00164DA2"/>
    <w:rsid w:val="00177FA0"/>
    <w:rsid w:val="00180CFD"/>
    <w:rsid w:val="00187BF8"/>
    <w:rsid w:val="001A3FE8"/>
    <w:rsid w:val="001B7D8C"/>
    <w:rsid w:val="001C01FA"/>
    <w:rsid w:val="001C0244"/>
    <w:rsid w:val="001D7FB4"/>
    <w:rsid w:val="001E64DE"/>
    <w:rsid w:val="0022737A"/>
    <w:rsid w:val="00240016"/>
    <w:rsid w:val="00262746"/>
    <w:rsid w:val="0026724F"/>
    <w:rsid w:val="002A34D2"/>
    <w:rsid w:val="002B4F95"/>
    <w:rsid w:val="002D34EB"/>
    <w:rsid w:val="002E4B7C"/>
    <w:rsid w:val="00366C2B"/>
    <w:rsid w:val="003A53D9"/>
    <w:rsid w:val="003D5B6D"/>
    <w:rsid w:val="004055DB"/>
    <w:rsid w:val="004275CA"/>
    <w:rsid w:val="0044250A"/>
    <w:rsid w:val="004502A5"/>
    <w:rsid w:val="0047410D"/>
    <w:rsid w:val="004C407B"/>
    <w:rsid w:val="004D3623"/>
    <w:rsid w:val="00552122"/>
    <w:rsid w:val="005549C9"/>
    <w:rsid w:val="005B7107"/>
    <w:rsid w:val="005C712F"/>
    <w:rsid w:val="005F1882"/>
    <w:rsid w:val="0061312A"/>
    <w:rsid w:val="0062571F"/>
    <w:rsid w:val="00643154"/>
    <w:rsid w:val="00651CF6"/>
    <w:rsid w:val="00652CFB"/>
    <w:rsid w:val="00662F62"/>
    <w:rsid w:val="0068533F"/>
    <w:rsid w:val="006B0B7D"/>
    <w:rsid w:val="006B2195"/>
    <w:rsid w:val="006B5FD2"/>
    <w:rsid w:val="006E44C7"/>
    <w:rsid w:val="00707CFB"/>
    <w:rsid w:val="007378CB"/>
    <w:rsid w:val="007600BA"/>
    <w:rsid w:val="00787827"/>
    <w:rsid w:val="007A5AF8"/>
    <w:rsid w:val="007E6D52"/>
    <w:rsid w:val="007F2D4E"/>
    <w:rsid w:val="008020F8"/>
    <w:rsid w:val="008039D2"/>
    <w:rsid w:val="008104E2"/>
    <w:rsid w:val="00816322"/>
    <w:rsid w:val="00817C01"/>
    <w:rsid w:val="008217AB"/>
    <w:rsid w:val="00870157"/>
    <w:rsid w:val="008965AA"/>
    <w:rsid w:val="008A08B8"/>
    <w:rsid w:val="008A09A6"/>
    <w:rsid w:val="008E21E3"/>
    <w:rsid w:val="009164F9"/>
    <w:rsid w:val="00922E26"/>
    <w:rsid w:val="0092711E"/>
    <w:rsid w:val="00942FCE"/>
    <w:rsid w:val="00954EBE"/>
    <w:rsid w:val="009741BA"/>
    <w:rsid w:val="00993A5B"/>
    <w:rsid w:val="009A3117"/>
    <w:rsid w:val="009B2E9A"/>
    <w:rsid w:val="009C309C"/>
    <w:rsid w:val="009D3505"/>
    <w:rsid w:val="009E7B05"/>
    <w:rsid w:val="00A47658"/>
    <w:rsid w:val="00A51BB0"/>
    <w:rsid w:val="00A67054"/>
    <w:rsid w:val="00A75364"/>
    <w:rsid w:val="00A765EC"/>
    <w:rsid w:val="00AB099A"/>
    <w:rsid w:val="00AC1E83"/>
    <w:rsid w:val="00AF3FC0"/>
    <w:rsid w:val="00B63B22"/>
    <w:rsid w:val="00B8217D"/>
    <w:rsid w:val="00B8564A"/>
    <w:rsid w:val="00B94B83"/>
    <w:rsid w:val="00BA6EBB"/>
    <w:rsid w:val="00BE31FA"/>
    <w:rsid w:val="00BF0444"/>
    <w:rsid w:val="00C547E8"/>
    <w:rsid w:val="00C8668F"/>
    <w:rsid w:val="00C977B1"/>
    <w:rsid w:val="00CC7AA0"/>
    <w:rsid w:val="00CD22F2"/>
    <w:rsid w:val="00CD4333"/>
    <w:rsid w:val="00D21970"/>
    <w:rsid w:val="00D242C9"/>
    <w:rsid w:val="00D75D87"/>
    <w:rsid w:val="00DD61E4"/>
    <w:rsid w:val="00DF3665"/>
    <w:rsid w:val="00E13B47"/>
    <w:rsid w:val="00E23E3E"/>
    <w:rsid w:val="00E32ED5"/>
    <w:rsid w:val="00E42AEB"/>
    <w:rsid w:val="00E544FF"/>
    <w:rsid w:val="00E60914"/>
    <w:rsid w:val="00F54860"/>
    <w:rsid w:val="00F61707"/>
    <w:rsid w:val="00FB2906"/>
    <w:rsid w:val="00FF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4CB4FD"/>
  <w15:docId w15:val="{BAE14E50-81E7-4E42-ACFE-ECA7A7919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D1913"/>
    <w:pPr>
      <w:spacing w:after="160" w:line="259" w:lineRule="auto"/>
    </w:pPr>
    <w:rPr>
      <w:rFonts w:eastAsia="MS Mincho"/>
      <w:sz w:val="22"/>
      <w:szCs w:val="22"/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4C407B"/>
    <w:pPr>
      <w:keepNext/>
      <w:keepLines/>
      <w:spacing w:before="240"/>
      <w:outlineLvl w:val="0"/>
    </w:pPr>
    <w:rPr>
      <w:rFonts w:ascii="Arial" w:eastAsiaTheme="majorEastAsia" w:hAnsi="Arial" w:cstheme="majorBidi"/>
      <w:color w:val="000000" w:themeColor="text1"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C407B"/>
    <w:rPr>
      <w:rFonts w:ascii="Arial" w:eastAsiaTheme="majorEastAsia" w:hAnsi="Arial" w:cstheme="majorBidi"/>
      <w:color w:val="000000" w:themeColor="text1"/>
      <w:sz w:val="28"/>
      <w:szCs w:val="32"/>
    </w:rPr>
  </w:style>
  <w:style w:type="paragraph" w:styleId="Paragraphedeliste">
    <w:name w:val="List Paragraph"/>
    <w:basedOn w:val="Normal"/>
    <w:uiPriority w:val="34"/>
    <w:qFormat/>
    <w:rsid w:val="000D191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D3623"/>
    <w:rPr>
      <w:rFonts w:eastAsia="MS Mincho"/>
      <w:sz w:val="22"/>
      <w:szCs w:val="22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3623"/>
    <w:rPr>
      <w:rFonts w:eastAsia="MS Mincho"/>
      <w:sz w:val="22"/>
      <w:szCs w:val="22"/>
      <w:lang w:val="en-US"/>
    </w:rPr>
  </w:style>
  <w:style w:type="paragraph" w:styleId="Sansinterligne">
    <w:name w:val="No Spacing"/>
    <w:qFormat/>
    <w:rsid w:val="00A75364"/>
    <w:pPr>
      <w:suppressAutoHyphens/>
      <w:autoSpaceDN w:val="0"/>
      <w:textAlignment w:val="baseline"/>
    </w:pPr>
    <w:rPr>
      <w:rFonts w:ascii="Calibri" w:eastAsia="Calibri" w:hAnsi="Calibri" w:cs="Arial"/>
      <w:sz w:val="22"/>
      <w:szCs w:val="22"/>
    </w:rPr>
  </w:style>
  <w:style w:type="table" w:styleId="Grilledutableau">
    <w:name w:val="Table Grid"/>
    <w:basedOn w:val="TableauNormal"/>
    <w:uiPriority w:val="59"/>
    <w:rsid w:val="00A7536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26724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6724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6724F"/>
    <w:rPr>
      <w:rFonts w:eastAsia="MS Mincho"/>
      <w:sz w:val="20"/>
      <w:szCs w:val="20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6724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6724F"/>
    <w:rPr>
      <w:rFonts w:eastAsia="MS Mincho"/>
      <w:b/>
      <w:bCs/>
      <w:sz w:val="20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9B2E9A"/>
    <w:rPr>
      <w:color w:val="808080"/>
    </w:rPr>
  </w:style>
  <w:style w:type="paragraph" w:customStyle="1" w:styleId="Default">
    <w:name w:val="Default"/>
    <w:rsid w:val="00D21970"/>
    <w:pPr>
      <w:autoSpaceDE w:val="0"/>
      <w:autoSpaceDN w:val="0"/>
      <w:adjustRightInd w:val="0"/>
    </w:pPr>
    <w:rPr>
      <w:rFonts w:ascii="Verdana" w:hAnsi="Verdana" w:cs="Verdan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5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FC1B9596C6214AA9E6F25EA580BFF0" ma:contentTypeVersion="14" ma:contentTypeDescription="Crée un document." ma:contentTypeScope="" ma:versionID="eabc3368c4a51593d664d787f3288352">
  <xsd:schema xmlns:xsd="http://www.w3.org/2001/XMLSchema" xmlns:xs="http://www.w3.org/2001/XMLSchema" xmlns:p="http://schemas.microsoft.com/office/2006/metadata/properties" xmlns:ns2="fb8b9ba2-b4de-4c0c-b591-e4c38a9cfa34" xmlns:ns3="f2451e44-018c-4d48-bdae-72a8b9a98580" targetNamespace="http://schemas.microsoft.com/office/2006/metadata/properties" ma:root="true" ma:fieldsID="8acff5049c50c379972d14c54e989fdc" ns2:_="" ns3:_="">
    <xsd:import namespace="fb8b9ba2-b4de-4c0c-b591-e4c38a9cfa34"/>
    <xsd:import namespace="f2451e44-018c-4d48-bdae-72a8b9a985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8b9ba2-b4de-4c0c-b591-e4c38a9cfa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0bfca676-bac0-4534-b456-bbd2cbbfd0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451e44-018c-4d48-bdae-72a8b9a98580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78c7475c-436f-4db7-aa22-189a389a7e63}" ma:internalName="TaxCatchAll" ma:showField="CatchAllData" ma:web="f2451e44-018c-4d48-bdae-72a8b9a985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451e44-018c-4d48-bdae-72a8b9a98580" xsi:nil="true"/>
    <lcf76f155ced4ddcb4097134ff3c332f xmlns="fb8b9ba2-b4de-4c0c-b591-e4c38a9cfa3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E6D22F3-A31B-490E-9E44-D5E84FD45D4C}"/>
</file>

<file path=customXml/itemProps2.xml><?xml version="1.0" encoding="utf-8"?>
<ds:datastoreItem xmlns:ds="http://schemas.openxmlformats.org/officeDocument/2006/customXml" ds:itemID="{4336CA2E-F49F-48D0-BD1D-7FC7823474E1}"/>
</file>

<file path=customXml/itemProps3.xml><?xml version="1.0" encoding="utf-8"?>
<ds:datastoreItem xmlns:ds="http://schemas.openxmlformats.org/officeDocument/2006/customXml" ds:itemID="{049EE3B6-67B9-4F93-A843-C1A49053763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Andler</dc:creator>
  <cp:keywords/>
  <dc:description/>
  <cp:lastModifiedBy>Jean-Pierre Delaubier</cp:lastModifiedBy>
  <cp:revision>2</cp:revision>
  <dcterms:created xsi:type="dcterms:W3CDTF">2022-10-24T16:05:00Z</dcterms:created>
  <dcterms:modified xsi:type="dcterms:W3CDTF">2022-10-24T16:05:00Z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0x01010042FC1B9596C6214AA9E6F25EA580BFF0</vt:lpwstr>
  </property>
</Properties>
</file>